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562" w:rsidRPr="000A0562" w:rsidRDefault="000A0562" w:rsidP="000A0562">
      <w:pPr>
        <w:spacing w:after="0" w:line="240" w:lineRule="auto"/>
        <w:jc w:val="center"/>
        <w:rPr>
          <w:rFonts w:ascii="Times New Roman" w:eastAsia="Times New Roman" w:hAnsi="Times New Roman" w:cs="Times New Roman"/>
          <w:b/>
          <w:spacing w:val="60"/>
          <w:sz w:val="28"/>
          <w:szCs w:val="20"/>
          <w:lang w:eastAsia="ru-RU"/>
        </w:rPr>
      </w:pPr>
      <w:r w:rsidRPr="000A0562">
        <w:rPr>
          <w:rFonts w:ascii="Times New Roman" w:eastAsia="Times New Roman" w:hAnsi="Times New Roman" w:cs="Times New Roman"/>
          <w:spacing w:val="60"/>
          <w:lang w:eastAsia="ru-RU"/>
        </w:rPr>
        <w:object w:dxaOrig="1668" w:dyaOrig="22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55pt;height:60.65pt" o:ole="" fillcolor="window">
            <v:imagedata r:id="rId8" o:title=""/>
          </v:shape>
          <o:OLEObject Type="Embed" ProgID="CorelDRAW.Graphic.6" ShapeID="_x0000_i1025" DrawAspect="Content" ObjectID="_1719834496" r:id="rId9"/>
        </w:object>
      </w:r>
    </w:p>
    <w:p w:rsidR="000A0562" w:rsidRPr="000A0562" w:rsidRDefault="000A0562" w:rsidP="000A0562">
      <w:pPr>
        <w:spacing w:after="0" w:line="240" w:lineRule="auto"/>
        <w:jc w:val="center"/>
        <w:rPr>
          <w:rFonts w:ascii="Times New Roman" w:eastAsia="Times New Roman" w:hAnsi="Times New Roman" w:cs="Times New Roman"/>
          <w:b/>
          <w:spacing w:val="60"/>
          <w:lang w:eastAsia="ru-RU"/>
        </w:rPr>
      </w:pP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lang w:eastAsia="ru-RU"/>
        </w:rPr>
        <w:t>АДМИНИСТРАЦИЯ МУНИЦИПАЛЬНОГО ОБРАЗОВАНИЯ</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СЕЛЬСКОГО ПОСЕЛЕНИЯ «КОЛЕСОВСКОЕ»</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КАБАНСКОГО РАЙОНА РЕСПУБЛИКИ БУРЯТИЯ</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(АДМИНИСТРАЦИЯ МО СП «КОЛЕСОВСКОЕ»)</w:t>
      </w:r>
    </w:p>
    <w:p w:rsidR="000A0562" w:rsidRPr="000A0562" w:rsidRDefault="000A0562" w:rsidP="000A0562">
      <w:pPr>
        <w:spacing w:after="0" w:line="240" w:lineRule="auto"/>
        <w:jc w:val="center"/>
        <w:rPr>
          <w:rFonts w:ascii="Times New Roman" w:eastAsia="Times New Roman" w:hAnsi="Times New Roman" w:cs="Times New Roman"/>
          <w:b/>
          <w:lang w:eastAsia="ru-RU"/>
        </w:rPr>
      </w:pP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bCs/>
          <w:lang w:eastAsia="ru-RU"/>
        </w:rPr>
        <w:t xml:space="preserve">БУРЯАД УЛАСАЙ КАБАНСКЫН </w:t>
      </w:r>
      <w:r w:rsidRPr="000A0562">
        <w:rPr>
          <w:rFonts w:ascii="Times New Roman" w:eastAsia="Times New Roman" w:hAnsi="Times New Roman" w:cs="Times New Roman"/>
          <w:b/>
          <w:lang w:eastAsia="ru-RU"/>
        </w:rPr>
        <w:t>АЙМАГАЙ «</w:t>
      </w:r>
      <w:r w:rsidRPr="000A0562">
        <w:rPr>
          <w:rFonts w:ascii="Times New Roman" w:eastAsia="Times New Roman" w:hAnsi="Times New Roman" w:cs="Times New Roman"/>
          <w:b/>
          <w:bCs/>
          <w:lang w:eastAsia="ru-RU"/>
        </w:rPr>
        <w:t>КОЛЕСОВСКОЕ</w:t>
      </w:r>
      <w:r w:rsidRPr="000A0562">
        <w:rPr>
          <w:rFonts w:ascii="Times New Roman" w:eastAsia="Times New Roman" w:hAnsi="Times New Roman" w:cs="Times New Roman"/>
          <w:b/>
          <w:spacing w:val="70"/>
          <w:lang w:eastAsia="ru-RU"/>
        </w:rPr>
        <w:t>»</w:t>
      </w:r>
      <w:r w:rsidRPr="000A0562">
        <w:rPr>
          <w:rFonts w:ascii="Times New Roman" w:eastAsia="Times New Roman" w:hAnsi="Times New Roman" w:cs="Times New Roman"/>
          <w:b/>
          <w:lang w:eastAsia="ru-RU"/>
        </w:rPr>
        <w:t>ГЭ</w:t>
      </w:r>
      <w:r w:rsidRPr="000A0562">
        <w:rPr>
          <w:rFonts w:ascii="Times New Roman" w:eastAsia="Times New Roman" w:hAnsi="Times New Roman" w:cs="Times New Roman"/>
          <w:b/>
          <w:sz w:val="28"/>
          <w:szCs w:val="28"/>
          <w:lang w:val="en-US" w:eastAsia="ru-RU"/>
        </w:rPr>
        <w:t>h</w:t>
      </w:r>
      <w:r w:rsidRPr="000A0562">
        <w:rPr>
          <w:rFonts w:ascii="Times New Roman" w:eastAsia="Times New Roman" w:hAnsi="Times New Roman" w:cs="Times New Roman"/>
          <w:b/>
          <w:lang w:eastAsia="ru-RU"/>
        </w:rPr>
        <w:t>ЭН</w:t>
      </w: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sz w:val="28"/>
          <w:szCs w:val="28"/>
          <w:lang w:val="en-US" w:eastAsia="ru-RU"/>
        </w:rPr>
        <w:t>h</w:t>
      </w:r>
      <w:r w:rsidRPr="000A0562">
        <w:rPr>
          <w:rFonts w:ascii="Times New Roman" w:eastAsia="Times New Roman" w:hAnsi="Times New Roman" w:cs="Times New Roman"/>
          <w:b/>
          <w:lang w:eastAsia="ru-RU"/>
        </w:rPr>
        <w:t>ОМОНОЙ НЮТАГ ЗАСАГАЙ БАЙГУУЛАМЖЫН ЗАХИРГААН</w:t>
      </w:r>
    </w:p>
    <w:p w:rsidR="000A0562" w:rsidRPr="000A0562" w:rsidRDefault="00E04412" w:rsidP="000A0562">
      <w:pPr>
        <w:spacing w:after="0" w:line="240" w:lineRule="auto"/>
        <w:jc w:val="right"/>
        <w:rPr>
          <w:rFonts w:ascii="Times New Roman" w:eastAsia="Times New Roman" w:hAnsi="Times New Roman" w:cs="Times New Roman"/>
          <w:b/>
          <w:sz w:val="24"/>
          <w:szCs w:val="20"/>
          <w:lang w:eastAsia="ru-RU"/>
        </w:rPr>
      </w:pPr>
      <w:r w:rsidRPr="00E04412">
        <w:rPr>
          <w:rFonts w:ascii="Bookman Old Style" w:eastAsia="Times New Roman" w:hAnsi="Bookman Old Style" w:cs="Times New Roman"/>
          <w:b/>
          <w:noProof/>
          <w:sz w:val="24"/>
          <w:szCs w:val="20"/>
          <w:lang w:eastAsia="ru-RU"/>
        </w:rPr>
        <w:pict>
          <v:group id="Группа 21" o:spid="_x0000_s1061" style="position:absolute;left:0;text-align:left;margin-left:-1.6pt;margin-top:14pt;width:531pt;height:3.95pt;z-index:251658752" coordorigin="1341,4304" coordsize="954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">
            <v:line id="Line 7" o:spid="_x0000_s1063" style="position:absolute;visibility:visible" from="1341,4374" to="10881,4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WtX8IAAADbAAAADwAAAGRycy9kb3ducmV2LnhtbESPQYvCMBSE7wv+h/AEb2tq3RWpRhFB&#10;8OBltT/gbfO2rTYvNYm1/nsjCHscZuYbZrnuTSM6cr62rGAyTkAQF1bXXCrIT7vPOQgfkDU2lknB&#10;gzysV4OPJWba3vmHumMoRYSwz1BBFUKbSemLigz6sW2Jo/dnncEQpSuldniPcNPINElm0mDNcaHC&#10;lrYVFZfjzSi4Htxpt/nuaH7OZ1/N4TefnsNFqdGw3yxABOrDf/jd3msFaQqvL/EHyN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fWtX8IAAADbAAAADwAAAAAAAAAAAAAA&#10;AAChAgAAZHJzL2Rvd25yZXYueG1sUEsFBgAAAAAEAAQA+QAAAJADAAAAAA==&#10;" strokecolor="#339" strokeweight="1.5pt"/>
            <v:line id="Line 8" o:spid="_x0000_s1062" style="position:absolute;visibility:visible" from="1341,4304" to="10881,4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b5vcYAAADbAAAADwAAAGRycy9kb3ducmV2LnhtbESP0WrCQBRE3wX/YbmCL1I3VSiaukpb&#10;Y+pDQbR+wG32mkSzd0N2TdK/7xYKfRxm5gyz2vSmEi01rrSs4HEagSDOrC45V3D+3D0sQDiPrLGy&#10;TAq+ycFmPRysMNa24yO1J5+LAGEXo4LC+zqW0mUFGXRTWxMH72Ibgz7IJpe6wS7ATSVnUfQkDZYc&#10;Fgqs6a2g7Ha6GwVf12QiX5NF2s4/3GF7PS/T5H2p1HjUvzyD8NT7//Bfe68VzObw+yX8AL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nW+b3GAAAA2wAAAA8AAAAAAAAA&#10;AAAAAAAAoQIAAGRycy9kb3ducmV2LnhtbFBLBQYAAAAABAAEAPkAAACUAwAAAAA=&#10;" strokecolor="#fc0" strokeweight="1.5pt"/>
          </v:group>
        </w:pict>
      </w:r>
    </w:p>
    <w:p w:rsidR="000A0562" w:rsidRPr="000A0562" w:rsidRDefault="000A0562" w:rsidP="000A0562">
      <w:pPr>
        <w:spacing w:after="0" w:line="240" w:lineRule="auto"/>
        <w:jc w:val="both"/>
        <w:rPr>
          <w:rFonts w:ascii="Times New Roman" w:eastAsia="Times New Roman" w:hAnsi="Times New Roman" w:cs="Times New Roman"/>
          <w:b/>
          <w:kern w:val="28"/>
          <w:sz w:val="26"/>
          <w:szCs w:val="26"/>
          <w:lang w:eastAsia="ru-RU"/>
        </w:rPr>
      </w:pPr>
    </w:p>
    <w:p w:rsidR="000A0562" w:rsidRPr="000A0562" w:rsidRDefault="000A0562" w:rsidP="000A0562">
      <w:pPr>
        <w:spacing w:after="0" w:line="240" w:lineRule="auto"/>
        <w:jc w:val="center"/>
        <w:rPr>
          <w:rFonts w:ascii="Times New Roman" w:eastAsia="Times New Roman" w:hAnsi="Times New Roman" w:cs="Times New Roman"/>
          <w:b/>
          <w:kern w:val="28"/>
          <w:sz w:val="28"/>
          <w:szCs w:val="28"/>
          <w:lang w:eastAsia="ru-RU"/>
        </w:rPr>
      </w:pPr>
      <w:r w:rsidRPr="000A0562">
        <w:rPr>
          <w:rFonts w:ascii="Times New Roman" w:eastAsia="Times New Roman" w:hAnsi="Times New Roman" w:cs="Times New Roman"/>
          <w:b/>
          <w:kern w:val="28"/>
          <w:sz w:val="28"/>
          <w:szCs w:val="28"/>
          <w:lang w:eastAsia="ru-RU"/>
        </w:rPr>
        <w:t>ПОСТАНОВЛЕНИЕ</w:t>
      </w:r>
    </w:p>
    <w:p w:rsidR="000A0562" w:rsidRPr="000A0562" w:rsidRDefault="000A0562" w:rsidP="000A0562">
      <w:pPr>
        <w:spacing w:after="0" w:line="240" w:lineRule="auto"/>
        <w:jc w:val="center"/>
        <w:rPr>
          <w:rFonts w:ascii="Times New Roman" w:eastAsia="Times New Roman" w:hAnsi="Times New Roman" w:cs="Times New Roman"/>
          <w:b/>
          <w:sz w:val="24"/>
          <w:szCs w:val="20"/>
          <w:lang w:eastAsia="ru-RU"/>
        </w:rPr>
      </w:pPr>
    </w:p>
    <w:p w:rsidR="000A0562" w:rsidRPr="000A0562" w:rsidRDefault="00647D06" w:rsidP="000A0562">
      <w:pPr>
        <w:spacing w:after="0" w:line="240" w:lineRule="auto"/>
        <w:jc w:val="both"/>
        <w:rPr>
          <w:rFonts w:ascii="Times New Roman" w:eastAsia="Times New Roman" w:hAnsi="Times New Roman" w:cs="Times New Roman"/>
          <w:kern w:val="28"/>
          <w:sz w:val="28"/>
          <w:szCs w:val="20"/>
          <w:lang w:eastAsia="ru-RU"/>
        </w:rPr>
      </w:pPr>
      <w:r>
        <w:rPr>
          <w:rFonts w:ascii="Times New Roman" w:eastAsia="Times New Roman" w:hAnsi="Times New Roman" w:cs="Times New Roman"/>
          <w:b/>
          <w:sz w:val="24"/>
          <w:szCs w:val="20"/>
          <w:lang w:eastAsia="ru-RU"/>
        </w:rPr>
        <w:t>1</w:t>
      </w:r>
      <w:r w:rsidR="00DD463E">
        <w:rPr>
          <w:rFonts w:ascii="Times New Roman" w:eastAsia="Times New Roman" w:hAnsi="Times New Roman" w:cs="Times New Roman"/>
          <w:b/>
          <w:sz w:val="24"/>
          <w:szCs w:val="20"/>
          <w:lang w:eastAsia="ru-RU"/>
        </w:rPr>
        <w:t>4</w:t>
      </w:r>
      <w:r>
        <w:rPr>
          <w:rFonts w:ascii="Times New Roman" w:eastAsia="Times New Roman" w:hAnsi="Times New Roman" w:cs="Times New Roman"/>
          <w:b/>
          <w:sz w:val="24"/>
          <w:szCs w:val="20"/>
          <w:lang w:eastAsia="ru-RU"/>
        </w:rPr>
        <w:t>.07.2022 г.</w:t>
      </w:r>
      <w:r w:rsidR="000A0562" w:rsidRPr="000A0562">
        <w:rPr>
          <w:rFonts w:ascii="Times New Roman" w:eastAsia="Times New Roman" w:hAnsi="Times New Roman" w:cs="Times New Roman"/>
          <w:b/>
          <w:sz w:val="24"/>
          <w:szCs w:val="20"/>
          <w:lang w:eastAsia="ru-RU"/>
        </w:rPr>
        <w:t xml:space="preserve">                            </w:t>
      </w:r>
      <w:r>
        <w:rPr>
          <w:rFonts w:ascii="Times New Roman" w:eastAsia="Times New Roman" w:hAnsi="Times New Roman" w:cs="Times New Roman"/>
          <w:b/>
          <w:sz w:val="24"/>
          <w:szCs w:val="20"/>
          <w:lang w:eastAsia="ru-RU"/>
        </w:rPr>
        <w:t xml:space="preserve">            </w:t>
      </w:r>
      <w:r w:rsidR="000A0562" w:rsidRPr="000A0562">
        <w:rPr>
          <w:rFonts w:ascii="Times New Roman" w:eastAsia="Times New Roman" w:hAnsi="Times New Roman" w:cs="Times New Roman"/>
          <w:b/>
          <w:sz w:val="24"/>
          <w:szCs w:val="20"/>
          <w:lang w:eastAsia="ru-RU"/>
        </w:rPr>
        <w:t xml:space="preserve">                          </w:t>
      </w:r>
      <w:r>
        <w:rPr>
          <w:rFonts w:ascii="Times New Roman" w:eastAsia="Times New Roman" w:hAnsi="Times New Roman" w:cs="Times New Roman"/>
          <w:b/>
          <w:sz w:val="24"/>
          <w:szCs w:val="20"/>
          <w:lang w:eastAsia="ru-RU"/>
        </w:rPr>
        <w:t xml:space="preserve">                                                        </w:t>
      </w:r>
      <w:r w:rsidR="000A0562" w:rsidRPr="000A0562">
        <w:rPr>
          <w:rFonts w:ascii="Times New Roman" w:eastAsia="Times New Roman" w:hAnsi="Times New Roman" w:cs="Times New Roman"/>
          <w:b/>
          <w:sz w:val="24"/>
          <w:szCs w:val="20"/>
          <w:lang w:eastAsia="ru-RU"/>
        </w:rPr>
        <w:t>№</w:t>
      </w:r>
      <w:r>
        <w:rPr>
          <w:rFonts w:ascii="Times New Roman" w:eastAsia="Times New Roman" w:hAnsi="Times New Roman" w:cs="Times New Roman"/>
          <w:b/>
          <w:sz w:val="24"/>
          <w:szCs w:val="20"/>
          <w:lang w:eastAsia="ru-RU"/>
        </w:rPr>
        <w:t xml:space="preserve"> </w:t>
      </w:r>
      <w:r w:rsidR="00303CCC">
        <w:rPr>
          <w:rFonts w:ascii="Times New Roman" w:eastAsia="Times New Roman" w:hAnsi="Times New Roman" w:cs="Times New Roman"/>
          <w:b/>
          <w:sz w:val="24"/>
          <w:szCs w:val="20"/>
          <w:lang w:eastAsia="ru-RU"/>
        </w:rPr>
        <w:t>3</w:t>
      </w:r>
      <w:r w:rsidR="00DD463E">
        <w:rPr>
          <w:rFonts w:ascii="Times New Roman" w:eastAsia="Times New Roman" w:hAnsi="Times New Roman" w:cs="Times New Roman"/>
          <w:b/>
          <w:sz w:val="24"/>
          <w:szCs w:val="20"/>
          <w:lang w:eastAsia="ru-RU"/>
        </w:rPr>
        <w:t>1</w:t>
      </w:r>
    </w:p>
    <w:p w:rsidR="000A0562" w:rsidRPr="000A0562" w:rsidRDefault="000A0562" w:rsidP="000A0562">
      <w:pPr>
        <w:spacing w:after="0" w:line="240" w:lineRule="auto"/>
        <w:ind w:left="3544" w:firstLine="708"/>
        <w:jc w:val="both"/>
        <w:rPr>
          <w:rFonts w:ascii="Times New Roman" w:eastAsia="Times New Roman" w:hAnsi="Times New Roman" w:cs="Times New Roman"/>
          <w:b/>
          <w:bCs/>
          <w:sz w:val="24"/>
          <w:szCs w:val="24"/>
          <w:lang w:eastAsia="ru-RU"/>
        </w:rPr>
      </w:pPr>
      <w:r w:rsidRPr="000A0562">
        <w:rPr>
          <w:rFonts w:ascii="Times New Roman" w:eastAsia="Times New Roman" w:hAnsi="Times New Roman" w:cs="Times New Roman"/>
          <w:b/>
          <w:bCs/>
          <w:noProof/>
          <w:sz w:val="24"/>
          <w:szCs w:val="24"/>
          <w:lang w:eastAsia="ru-RU"/>
        </w:rPr>
        <w:t>с. Большое Колесово</w:t>
      </w:r>
    </w:p>
    <w:p w:rsidR="005B6FD0" w:rsidRDefault="005B6FD0" w:rsidP="005B6FD0">
      <w:pPr>
        <w:pStyle w:val="afc"/>
        <w:spacing w:after="0"/>
        <w:jc w:val="center"/>
        <w:rPr>
          <w:rFonts w:eastAsia="Times New Roman"/>
          <w:b/>
          <w:sz w:val="28"/>
          <w:szCs w:val="28"/>
          <w:lang w:eastAsia="ru-RU"/>
        </w:rPr>
      </w:pPr>
    </w:p>
    <w:p w:rsidR="00303CCC" w:rsidRPr="00303CCC" w:rsidRDefault="00303CCC" w:rsidP="00303CCC">
      <w:pPr>
        <w:spacing w:after="0"/>
        <w:rPr>
          <w:rFonts w:ascii="Times New Roman" w:eastAsia="Calibri" w:hAnsi="Times New Roman" w:cs="Times New Roman"/>
          <w:b/>
          <w:sz w:val="28"/>
          <w:szCs w:val="28"/>
        </w:rPr>
      </w:pPr>
      <w:r w:rsidRPr="00303CCC">
        <w:rPr>
          <w:rFonts w:ascii="Times New Roman" w:eastAsia="Calibri" w:hAnsi="Times New Roman" w:cs="Times New Roman"/>
          <w:b/>
          <w:sz w:val="28"/>
          <w:szCs w:val="28"/>
        </w:rPr>
        <w:t xml:space="preserve">О внесении изменений </w:t>
      </w:r>
    </w:p>
    <w:p w:rsidR="00303CCC" w:rsidRPr="00303CCC" w:rsidRDefault="00303CCC" w:rsidP="00303CCC">
      <w:pPr>
        <w:spacing w:after="0"/>
        <w:rPr>
          <w:rFonts w:ascii="Times New Roman" w:eastAsia="Calibri" w:hAnsi="Times New Roman" w:cs="Times New Roman"/>
          <w:b/>
          <w:kern w:val="28"/>
          <w:sz w:val="28"/>
          <w:szCs w:val="28"/>
        </w:rPr>
      </w:pPr>
      <w:r w:rsidRPr="00303CCC">
        <w:rPr>
          <w:rFonts w:ascii="Times New Roman" w:eastAsia="Calibri" w:hAnsi="Times New Roman" w:cs="Times New Roman"/>
          <w:b/>
          <w:sz w:val="28"/>
          <w:szCs w:val="28"/>
        </w:rPr>
        <w:t xml:space="preserve">в </w:t>
      </w:r>
      <w:r w:rsidRPr="00303CCC">
        <w:rPr>
          <w:rFonts w:ascii="Times New Roman" w:eastAsia="Calibri" w:hAnsi="Times New Roman" w:cs="Times New Roman"/>
          <w:b/>
          <w:kern w:val="28"/>
          <w:sz w:val="28"/>
          <w:szCs w:val="28"/>
        </w:rPr>
        <w:t xml:space="preserve">Административный регламент </w:t>
      </w:r>
    </w:p>
    <w:p w:rsidR="00303CCC" w:rsidRPr="00303CCC" w:rsidRDefault="00303CCC" w:rsidP="00303CCC">
      <w:pPr>
        <w:spacing w:after="0"/>
        <w:rPr>
          <w:rFonts w:ascii="Times New Roman" w:eastAsia="Calibri" w:hAnsi="Times New Roman" w:cs="Times New Roman"/>
          <w:b/>
          <w:kern w:val="28"/>
          <w:sz w:val="28"/>
          <w:szCs w:val="28"/>
        </w:rPr>
      </w:pPr>
      <w:r w:rsidRPr="00303CCC">
        <w:rPr>
          <w:rFonts w:ascii="Times New Roman" w:eastAsia="Calibri" w:hAnsi="Times New Roman" w:cs="Times New Roman"/>
          <w:b/>
          <w:kern w:val="28"/>
          <w:sz w:val="28"/>
          <w:szCs w:val="28"/>
        </w:rPr>
        <w:t xml:space="preserve">предоставления муниципальной услуги </w:t>
      </w:r>
    </w:p>
    <w:p w:rsidR="00DD463E" w:rsidRPr="00DD463E" w:rsidRDefault="00DD463E" w:rsidP="00DD463E">
      <w:pPr>
        <w:shd w:val="clear" w:color="auto" w:fill="FFFFFF"/>
        <w:spacing w:after="0" w:line="301" w:lineRule="atLeast"/>
        <w:jc w:val="both"/>
        <w:rPr>
          <w:rFonts w:ascii="Times New Roman" w:hAnsi="Times New Roman" w:cs="Times New Roman"/>
          <w:b/>
          <w:bCs/>
          <w:sz w:val="28"/>
          <w:szCs w:val="28"/>
        </w:rPr>
      </w:pPr>
      <w:r w:rsidRPr="00DD463E">
        <w:rPr>
          <w:rFonts w:ascii="Times New Roman" w:hAnsi="Times New Roman" w:cs="Times New Roman"/>
          <w:b/>
          <w:bCs/>
          <w:sz w:val="28"/>
          <w:szCs w:val="28"/>
        </w:rPr>
        <w:t xml:space="preserve">«Перевод жилого помещения в нежилое </w:t>
      </w:r>
    </w:p>
    <w:p w:rsidR="00DD463E" w:rsidRPr="00DD463E" w:rsidRDefault="00DD463E" w:rsidP="00DD463E">
      <w:pPr>
        <w:shd w:val="clear" w:color="auto" w:fill="FFFFFF"/>
        <w:spacing w:after="0" w:line="301" w:lineRule="atLeast"/>
        <w:jc w:val="both"/>
        <w:rPr>
          <w:rFonts w:ascii="Times New Roman" w:hAnsi="Times New Roman" w:cs="Times New Roman"/>
          <w:b/>
          <w:bCs/>
          <w:sz w:val="28"/>
          <w:szCs w:val="28"/>
        </w:rPr>
      </w:pPr>
      <w:r w:rsidRPr="00DD463E">
        <w:rPr>
          <w:rFonts w:ascii="Times New Roman" w:hAnsi="Times New Roman" w:cs="Times New Roman"/>
          <w:b/>
          <w:bCs/>
          <w:sz w:val="28"/>
          <w:szCs w:val="28"/>
        </w:rPr>
        <w:t xml:space="preserve">помещение и нежилого помещения </w:t>
      </w:r>
    </w:p>
    <w:p w:rsidR="00DD463E" w:rsidRDefault="00DD463E" w:rsidP="00DD463E">
      <w:pPr>
        <w:shd w:val="clear" w:color="auto" w:fill="FFFFFF"/>
        <w:spacing w:after="0" w:line="301" w:lineRule="atLeast"/>
        <w:jc w:val="both"/>
        <w:rPr>
          <w:rFonts w:ascii="Times New Roman" w:hAnsi="Times New Roman" w:cs="Times New Roman"/>
          <w:b/>
          <w:bCs/>
          <w:sz w:val="28"/>
          <w:szCs w:val="28"/>
        </w:rPr>
      </w:pPr>
      <w:r w:rsidRPr="00DD463E">
        <w:rPr>
          <w:rFonts w:ascii="Times New Roman" w:hAnsi="Times New Roman" w:cs="Times New Roman"/>
          <w:b/>
          <w:bCs/>
          <w:sz w:val="28"/>
          <w:szCs w:val="28"/>
        </w:rPr>
        <w:t>в жилое помещение»</w:t>
      </w:r>
    </w:p>
    <w:p w:rsidR="00DD463E" w:rsidRPr="00DD463E" w:rsidRDefault="00DD463E" w:rsidP="00DD463E">
      <w:pPr>
        <w:shd w:val="clear" w:color="auto" w:fill="FFFFFF"/>
        <w:spacing w:after="0" w:line="301" w:lineRule="atLeast"/>
        <w:jc w:val="both"/>
        <w:rPr>
          <w:rFonts w:ascii="Times New Roman" w:hAnsi="Times New Roman" w:cs="Times New Roman"/>
          <w:b/>
          <w:bCs/>
          <w:sz w:val="28"/>
          <w:szCs w:val="28"/>
        </w:rPr>
      </w:pPr>
    </w:p>
    <w:p w:rsidR="00303CCC" w:rsidRPr="00303CCC" w:rsidRDefault="00303CCC" w:rsidP="00DD463E">
      <w:pPr>
        <w:spacing w:after="0"/>
        <w:ind w:firstLine="567"/>
        <w:jc w:val="both"/>
        <w:rPr>
          <w:rFonts w:ascii="Times New Roman" w:eastAsia="Calibri" w:hAnsi="Times New Roman" w:cs="Times New Roman"/>
          <w:sz w:val="28"/>
          <w:szCs w:val="28"/>
        </w:rPr>
      </w:pPr>
      <w:r w:rsidRPr="00303CCC">
        <w:rPr>
          <w:rFonts w:ascii="Times New Roman" w:eastAsia="Calibri" w:hAnsi="Times New Roman" w:cs="Times New Roman"/>
          <w:sz w:val="28"/>
          <w:szCs w:val="28"/>
        </w:rPr>
        <w:t xml:space="preserve">В целях повышения требований к качеству и доступности предоставления муниципальной услуги, руководствуясь Гражданским кодексом Российской Федерации, </w:t>
      </w:r>
      <w:r w:rsidRPr="00303CCC">
        <w:rPr>
          <w:rFonts w:ascii="Times New Roman" w:hAnsi="Times New Roman" w:cs="Times New Roman"/>
          <w:sz w:val="28"/>
          <w:szCs w:val="28"/>
        </w:rPr>
        <w:t xml:space="preserve">Жилищным Кодексом Российской Федерации, </w:t>
      </w:r>
      <w:r w:rsidRPr="00303CCC">
        <w:rPr>
          <w:rFonts w:ascii="Times New Roman" w:eastAsia="Calibri" w:hAnsi="Times New Roman" w:cs="Times New Roman"/>
          <w:sz w:val="28"/>
          <w:szCs w:val="28"/>
        </w:rPr>
        <w:t>Федеральными законами: от 6 октября 2003 года № 131-ФЗ «Об общих принципах организации местного самоуправления в Российской Федерации»; от 27.07.2010 года № 210-ФЗ «Об организации предоставления государс</w:t>
      </w:r>
      <w:r w:rsidRPr="00303CCC">
        <w:rPr>
          <w:rFonts w:ascii="Times New Roman" w:hAnsi="Times New Roman" w:cs="Times New Roman"/>
          <w:sz w:val="28"/>
          <w:szCs w:val="28"/>
        </w:rPr>
        <w:t>твенных и муниципальных услуг»</w:t>
      </w:r>
      <w:r w:rsidRPr="00303CCC">
        <w:rPr>
          <w:rFonts w:ascii="Times New Roman" w:eastAsia="Calibri" w:hAnsi="Times New Roman" w:cs="Times New Roman"/>
          <w:sz w:val="28"/>
          <w:szCs w:val="28"/>
        </w:rPr>
        <w:t>,  Уставом МО СП «Колесовское», </w:t>
      </w:r>
    </w:p>
    <w:p w:rsidR="00303CCC" w:rsidRPr="00303CCC" w:rsidRDefault="00303CCC" w:rsidP="00303CCC">
      <w:pPr>
        <w:jc w:val="both"/>
        <w:rPr>
          <w:rFonts w:ascii="Times New Roman" w:eastAsia="Calibri" w:hAnsi="Times New Roman" w:cs="Times New Roman"/>
          <w:b/>
          <w:sz w:val="28"/>
          <w:szCs w:val="28"/>
        </w:rPr>
      </w:pPr>
      <w:r w:rsidRPr="00303CCC">
        <w:rPr>
          <w:rFonts w:ascii="Times New Roman" w:eastAsia="Calibri" w:hAnsi="Times New Roman" w:cs="Times New Roman"/>
          <w:sz w:val="28"/>
          <w:szCs w:val="28"/>
        </w:rPr>
        <w:t xml:space="preserve"> </w:t>
      </w:r>
      <w:r w:rsidRPr="00303CCC">
        <w:rPr>
          <w:rFonts w:ascii="Times New Roman" w:eastAsia="Calibri" w:hAnsi="Times New Roman" w:cs="Times New Roman"/>
          <w:b/>
          <w:sz w:val="28"/>
          <w:szCs w:val="28"/>
        </w:rPr>
        <w:t>ПОСТАНОВЛЯЮ:</w:t>
      </w:r>
    </w:p>
    <w:p w:rsidR="00FC3B0D" w:rsidRPr="00DD463E" w:rsidRDefault="00303CCC" w:rsidP="00DD463E">
      <w:pPr>
        <w:shd w:val="clear" w:color="auto" w:fill="FFFFFF"/>
        <w:spacing w:line="301" w:lineRule="atLeast"/>
        <w:jc w:val="both"/>
        <w:rPr>
          <w:b/>
          <w:bCs/>
          <w:sz w:val="28"/>
          <w:szCs w:val="28"/>
        </w:rPr>
      </w:pPr>
      <w:r w:rsidRPr="00303CCC">
        <w:rPr>
          <w:rFonts w:ascii="Times New Roman" w:eastAsia="Calibri" w:hAnsi="Times New Roman" w:cs="Times New Roman"/>
          <w:sz w:val="28"/>
          <w:szCs w:val="28"/>
        </w:rPr>
        <w:t xml:space="preserve">        1. Внести следующие изменения в </w:t>
      </w:r>
      <w:r w:rsidRPr="00303CCC">
        <w:rPr>
          <w:rFonts w:ascii="Times New Roman" w:eastAsia="Calibri" w:hAnsi="Times New Roman" w:cs="Times New Roman"/>
          <w:kern w:val="28"/>
          <w:sz w:val="28"/>
          <w:szCs w:val="28"/>
        </w:rPr>
        <w:t xml:space="preserve">Административный регламент </w:t>
      </w:r>
      <w:r w:rsidRPr="00DD463E">
        <w:rPr>
          <w:rFonts w:ascii="Times New Roman" w:eastAsia="Calibri" w:hAnsi="Times New Roman" w:cs="Times New Roman"/>
          <w:kern w:val="28"/>
          <w:sz w:val="28"/>
          <w:szCs w:val="28"/>
        </w:rPr>
        <w:t>предоставления муниципальной услуги</w:t>
      </w:r>
      <w:r w:rsidR="00DD463E" w:rsidRPr="00DD463E">
        <w:rPr>
          <w:rFonts w:ascii="Times New Roman" w:eastAsia="Calibri" w:hAnsi="Times New Roman" w:cs="Times New Roman"/>
          <w:kern w:val="28"/>
          <w:sz w:val="28"/>
          <w:szCs w:val="28"/>
        </w:rPr>
        <w:t xml:space="preserve"> </w:t>
      </w:r>
      <w:r w:rsidR="00DD463E" w:rsidRPr="00DD463E">
        <w:rPr>
          <w:rFonts w:ascii="Times New Roman" w:hAnsi="Times New Roman" w:cs="Times New Roman"/>
          <w:bCs/>
          <w:sz w:val="28"/>
          <w:szCs w:val="28"/>
        </w:rPr>
        <w:t>«Перевод жилого помещения в нежилое помещение и нежилого помещения в жилое помещение</w:t>
      </w:r>
      <w:r w:rsidRPr="00DD463E">
        <w:rPr>
          <w:rFonts w:ascii="Times New Roman" w:hAnsi="Times New Roman" w:cs="Times New Roman"/>
          <w:sz w:val="28"/>
          <w:szCs w:val="28"/>
        </w:rPr>
        <w:t>»</w:t>
      </w:r>
      <w:r w:rsidRPr="00DD463E">
        <w:rPr>
          <w:rFonts w:ascii="Times New Roman" w:eastAsia="Calibri" w:hAnsi="Times New Roman" w:cs="Times New Roman"/>
          <w:bCs/>
          <w:sz w:val="28"/>
          <w:szCs w:val="28"/>
        </w:rPr>
        <w:t>, утвержденный Постановлением Администрации МО СП "Колесовское"</w:t>
      </w:r>
      <w:r w:rsidRPr="00DD463E">
        <w:rPr>
          <w:rFonts w:ascii="Times New Roman" w:eastAsia="Calibri" w:hAnsi="Times New Roman" w:cs="Times New Roman"/>
          <w:sz w:val="28"/>
          <w:szCs w:val="28"/>
        </w:rPr>
        <w:t xml:space="preserve"> от </w:t>
      </w:r>
      <w:r w:rsidRPr="00DD463E">
        <w:rPr>
          <w:rFonts w:ascii="Times New Roman" w:hAnsi="Times New Roman" w:cs="Times New Roman"/>
          <w:sz w:val="28"/>
          <w:szCs w:val="28"/>
        </w:rPr>
        <w:t>2</w:t>
      </w:r>
      <w:r w:rsidR="00DD463E" w:rsidRPr="00DD463E">
        <w:rPr>
          <w:rFonts w:ascii="Times New Roman" w:hAnsi="Times New Roman" w:cs="Times New Roman"/>
          <w:sz w:val="28"/>
          <w:szCs w:val="28"/>
        </w:rPr>
        <w:t>8</w:t>
      </w:r>
      <w:r w:rsidRPr="00DD463E">
        <w:rPr>
          <w:rFonts w:ascii="Times New Roman" w:eastAsia="Calibri" w:hAnsi="Times New Roman" w:cs="Times New Roman"/>
          <w:sz w:val="28"/>
          <w:szCs w:val="28"/>
        </w:rPr>
        <w:t>.</w:t>
      </w:r>
      <w:r w:rsidRPr="00DD463E">
        <w:rPr>
          <w:rFonts w:ascii="Times New Roman" w:hAnsi="Times New Roman" w:cs="Times New Roman"/>
          <w:sz w:val="28"/>
          <w:szCs w:val="28"/>
        </w:rPr>
        <w:t>0</w:t>
      </w:r>
      <w:r w:rsidR="00DD463E" w:rsidRPr="00DD463E">
        <w:rPr>
          <w:rFonts w:ascii="Times New Roman" w:hAnsi="Times New Roman" w:cs="Times New Roman"/>
          <w:sz w:val="28"/>
          <w:szCs w:val="28"/>
        </w:rPr>
        <w:t>2</w:t>
      </w:r>
      <w:r w:rsidRPr="00DD463E">
        <w:rPr>
          <w:rFonts w:ascii="Times New Roman" w:eastAsia="Calibri" w:hAnsi="Times New Roman" w:cs="Times New Roman"/>
          <w:sz w:val="28"/>
          <w:szCs w:val="28"/>
        </w:rPr>
        <w:t>.202</w:t>
      </w:r>
      <w:r w:rsidRPr="00DD463E">
        <w:rPr>
          <w:rFonts w:ascii="Times New Roman" w:hAnsi="Times New Roman" w:cs="Times New Roman"/>
          <w:sz w:val="28"/>
          <w:szCs w:val="28"/>
        </w:rPr>
        <w:t>2</w:t>
      </w:r>
      <w:r w:rsidRPr="00DD463E">
        <w:rPr>
          <w:rFonts w:ascii="Times New Roman" w:eastAsia="Calibri" w:hAnsi="Times New Roman" w:cs="Times New Roman"/>
          <w:sz w:val="28"/>
          <w:szCs w:val="28"/>
        </w:rPr>
        <w:t xml:space="preserve"> г. №</w:t>
      </w:r>
      <w:r w:rsidR="00DD463E" w:rsidRPr="00DD463E">
        <w:rPr>
          <w:rFonts w:ascii="Times New Roman" w:eastAsia="Calibri" w:hAnsi="Times New Roman" w:cs="Times New Roman"/>
          <w:sz w:val="28"/>
          <w:szCs w:val="28"/>
        </w:rPr>
        <w:t xml:space="preserve"> </w:t>
      </w:r>
      <w:r w:rsidRPr="00DD463E">
        <w:rPr>
          <w:rFonts w:ascii="Times New Roman" w:hAnsi="Times New Roman" w:cs="Times New Roman"/>
          <w:sz w:val="28"/>
          <w:szCs w:val="28"/>
        </w:rPr>
        <w:t>1</w:t>
      </w:r>
      <w:r w:rsidR="00DD463E" w:rsidRPr="00DD463E">
        <w:rPr>
          <w:rFonts w:ascii="Times New Roman" w:hAnsi="Times New Roman" w:cs="Times New Roman"/>
          <w:sz w:val="28"/>
          <w:szCs w:val="28"/>
        </w:rPr>
        <w:t>0</w:t>
      </w:r>
      <w:r w:rsidRPr="00DD463E">
        <w:rPr>
          <w:rFonts w:ascii="Times New Roman" w:eastAsia="Calibri" w:hAnsi="Times New Roman" w:cs="Times New Roman"/>
          <w:bCs/>
          <w:sz w:val="28"/>
          <w:szCs w:val="28"/>
        </w:rPr>
        <w:t>:</w:t>
      </w:r>
    </w:p>
    <w:p w:rsidR="00AD57A5" w:rsidRPr="00FC3B0D" w:rsidRDefault="00FC3B0D" w:rsidP="00FC3B0D">
      <w:pPr>
        <w:widowControl w:val="0"/>
        <w:autoSpaceDE w:val="0"/>
        <w:autoSpaceDN w:val="0"/>
        <w:adjustRightInd w:val="0"/>
        <w:spacing w:after="0"/>
        <w:ind w:firstLine="567"/>
        <w:jc w:val="both"/>
        <w:rPr>
          <w:rFonts w:ascii="Times New Roman" w:eastAsia="Calibri" w:hAnsi="Times New Roman" w:cs="Times New Roman"/>
          <w:bCs/>
          <w:sz w:val="28"/>
          <w:szCs w:val="28"/>
        </w:rPr>
      </w:pPr>
      <w:r w:rsidRPr="00FC3B0D">
        <w:rPr>
          <w:rFonts w:ascii="Times New Roman" w:eastAsia="Calibri" w:hAnsi="Times New Roman" w:cs="Times New Roman"/>
          <w:bCs/>
          <w:sz w:val="28"/>
          <w:szCs w:val="28"/>
        </w:rPr>
        <w:t xml:space="preserve">1.2. </w:t>
      </w:r>
      <w:r w:rsidR="00AD57A5" w:rsidRPr="00DD463E">
        <w:rPr>
          <w:rFonts w:ascii="Times New Roman" w:eastAsia="Calibri" w:hAnsi="Times New Roman" w:cs="Times New Roman"/>
          <w:bCs/>
          <w:color w:val="000000" w:themeColor="text1"/>
          <w:sz w:val="28"/>
          <w:szCs w:val="28"/>
        </w:rPr>
        <w:t>Абзац 2 пункта 2.6.3. Раздела 2 изложить</w:t>
      </w:r>
      <w:r w:rsidR="00AD57A5" w:rsidRPr="00FC3B0D">
        <w:rPr>
          <w:rFonts w:ascii="Times New Roman" w:eastAsia="Calibri" w:hAnsi="Times New Roman" w:cs="Times New Roman"/>
          <w:bCs/>
          <w:sz w:val="28"/>
          <w:szCs w:val="28"/>
        </w:rPr>
        <w:t xml:space="preserve"> в следующей редакции:</w:t>
      </w:r>
    </w:p>
    <w:p w:rsidR="00FC3B0D" w:rsidRPr="00FC3B0D" w:rsidRDefault="00AD57A5" w:rsidP="00FC3B0D">
      <w:pPr>
        <w:widowControl w:val="0"/>
        <w:autoSpaceDE w:val="0"/>
        <w:autoSpaceDN w:val="0"/>
        <w:adjustRightInd w:val="0"/>
        <w:spacing w:after="0"/>
        <w:ind w:firstLine="567"/>
        <w:jc w:val="both"/>
        <w:rPr>
          <w:rFonts w:ascii="Times New Roman" w:hAnsi="Times New Roman" w:cs="Times New Roman"/>
          <w:sz w:val="28"/>
          <w:szCs w:val="28"/>
        </w:rPr>
      </w:pPr>
      <w:r w:rsidRPr="00FC3B0D">
        <w:rPr>
          <w:rFonts w:ascii="Times New Roman" w:hAnsi="Times New Roman" w:cs="Times New Roman"/>
          <w:sz w:val="28"/>
          <w:szCs w:val="28"/>
        </w:rPr>
        <w:t>«Уполномоченный орган, осуществляющий согласование, не вправе требовать от заявителя п</w:t>
      </w:r>
      <w:r w:rsidRPr="00FC3B0D">
        <w:rPr>
          <w:rFonts w:ascii="Times New Roman" w:hAnsi="Times New Roman" w:cs="Times New Roman"/>
          <w:sz w:val="28"/>
          <w:szCs w:val="28"/>
          <w:shd w:val="clear" w:color="auto" w:fill="FFFFFF"/>
        </w:rPr>
        <w:t xml:space="preserve">редставления документов и информации или осуществления действий, представление или осуществление которых не </w:t>
      </w:r>
      <w:r w:rsidRPr="00FC3B0D">
        <w:rPr>
          <w:rFonts w:ascii="Times New Roman" w:hAnsi="Times New Roman" w:cs="Times New Roman"/>
          <w:sz w:val="28"/>
          <w:szCs w:val="28"/>
          <w:shd w:val="clear" w:color="auto" w:fill="FFFFFF"/>
        </w:rPr>
        <w:lastRenderedPageBreak/>
        <w:t>предусмотрено нормативными правовыми актами, регулирующими отношения, возникающие в связи с предоставлением государственных и муниципальных услуг</w:t>
      </w:r>
      <w:r w:rsidRPr="00FC3B0D">
        <w:rPr>
          <w:rFonts w:ascii="Times New Roman" w:hAnsi="Times New Roman" w:cs="Times New Roman"/>
          <w:sz w:val="28"/>
          <w:szCs w:val="28"/>
        </w:rPr>
        <w:t>.</w:t>
      </w:r>
    </w:p>
    <w:p w:rsidR="00FC3B0D" w:rsidRPr="00FC3B0D" w:rsidRDefault="00FC3B0D" w:rsidP="00FC3B0D">
      <w:pPr>
        <w:spacing w:after="0" w:line="240" w:lineRule="auto"/>
        <w:ind w:firstLine="567"/>
        <w:contextualSpacing/>
        <w:jc w:val="both"/>
        <w:rPr>
          <w:rFonts w:ascii="Times New Roman" w:hAnsi="Times New Roman" w:cs="Times New Roman"/>
          <w:bCs/>
          <w:sz w:val="28"/>
          <w:szCs w:val="28"/>
        </w:rPr>
      </w:pPr>
    </w:p>
    <w:p w:rsidR="00303CCC" w:rsidRPr="00DD463E" w:rsidRDefault="00FC3B0D" w:rsidP="00FC3B0D">
      <w:pPr>
        <w:spacing w:after="0" w:line="240" w:lineRule="auto"/>
        <w:ind w:firstLine="567"/>
        <w:contextualSpacing/>
        <w:jc w:val="both"/>
        <w:rPr>
          <w:rFonts w:ascii="Times New Roman" w:hAnsi="Times New Roman" w:cs="Times New Roman"/>
          <w:bCs/>
          <w:color w:val="000000" w:themeColor="text1"/>
          <w:sz w:val="28"/>
          <w:szCs w:val="28"/>
        </w:rPr>
      </w:pPr>
      <w:r w:rsidRPr="00DD463E">
        <w:rPr>
          <w:rFonts w:ascii="Times New Roman" w:hAnsi="Times New Roman" w:cs="Times New Roman"/>
          <w:bCs/>
          <w:color w:val="000000" w:themeColor="text1"/>
          <w:sz w:val="28"/>
          <w:szCs w:val="28"/>
        </w:rPr>
        <w:t xml:space="preserve">1.3. </w:t>
      </w:r>
      <w:r w:rsidR="00AD57A5" w:rsidRPr="00DD463E">
        <w:rPr>
          <w:rFonts w:ascii="Times New Roman" w:hAnsi="Times New Roman" w:cs="Times New Roman"/>
          <w:bCs/>
          <w:color w:val="000000" w:themeColor="text1"/>
          <w:sz w:val="28"/>
          <w:szCs w:val="28"/>
        </w:rPr>
        <w:t xml:space="preserve">Раздел 3 дополнить пунктом 3.1.5. </w:t>
      </w:r>
      <w:r w:rsidRPr="00DD463E">
        <w:rPr>
          <w:rFonts w:ascii="Times New Roman" w:hAnsi="Times New Roman" w:cs="Times New Roman"/>
          <w:bCs/>
          <w:color w:val="000000" w:themeColor="text1"/>
          <w:sz w:val="28"/>
          <w:szCs w:val="28"/>
        </w:rPr>
        <w:t>согласно приложения.</w:t>
      </w:r>
    </w:p>
    <w:p w:rsidR="00AD57A5" w:rsidRPr="00FC3B0D" w:rsidRDefault="00AD57A5" w:rsidP="00FC3B0D">
      <w:pPr>
        <w:spacing w:after="0" w:line="240" w:lineRule="auto"/>
        <w:ind w:firstLine="567"/>
        <w:contextualSpacing/>
        <w:jc w:val="both"/>
        <w:rPr>
          <w:rFonts w:ascii="Times New Roman" w:eastAsia="Calibri" w:hAnsi="Times New Roman" w:cs="Times New Roman"/>
          <w:bCs/>
          <w:sz w:val="28"/>
          <w:szCs w:val="28"/>
        </w:rPr>
      </w:pPr>
    </w:p>
    <w:p w:rsidR="00303CCC" w:rsidRPr="00FC3B0D" w:rsidRDefault="00FC3B0D" w:rsidP="00FC3B0D">
      <w:pPr>
        <w:spacing w:after="0" w:line="240" w:lineRule="auto"/>
        <w:ind w:firstLine="567"/>
        <w:contextualSpacing/>
        <w:jc w:val="both"/>
        <w:rPr>
          <w:rFonts w:ascii="Times New Roman" w:eastAsia="Calibri" w:hAnsi="Times New Roman" w:cs="Times New Roman"/>
          <w:bCs/>
          <w:sz w:val="28"/>
          <w:szCs w:val="28"/>
        </w:rPr>
      </w:pPr>
      <w:r w:rsidRPr="00FC3B0D">
        <w:rPr>
          <w:rFonts w:ascii="Times New Roman" w:eastAsia="Calibri" w:hAnsi="Times New Roman" w:cs="Times New Roman"/>
          <w:bCs/>
          <w:sz w:val="28"/>
          <w:szCs w:val="28"/>
        </w:rPr>
        <w:t xml:space="preserve">1.4. </w:t>
      </w:r>
      <w:r w:rsidR="00303CCC" w:rsidRPr="00FC3B0D">
        <w:rPr>
          <w:rFonts w:ascii="Times New Roman" w:eastAsia="Calibri" w:hAnsi="Times New Roman" w:cs="Times New Roman"/>
          <w:bCs/>
          <w:sz w:val="28"/>
          <w:szCs w:val="28"/>
        </w:rPr>
        <w:t>Раздел 5 Административного регламента изложить в новой редакции согласно приложения.</w:t>
      </w:r>
    </w:p>
    <w:p w:rsidR="00FC3B0D" w:rsidRPr="00FC3B0D" w:rsidRDefault="00FC3B0D" w:rsidP="00FC3B0D">
      <w:pPr>
        <w:pStyle w:val="afd"/>
        <w:ind w:left="720"/>
        <w:contextualSpacing/>
        <w:jc w:val="both"/>
        <w:rPr>
          <w:rFonts w:eastAsia="Calibri"/>
          <w:bCs/>
          <w:sz w:val="28"/>
          <w:szCs w:val="28"/>
        </w:rPr>
      </w:pPr>
    </w:p>
    <w:p w:rsidR="00FC3B0D" w:rsidRPr="00DD463E" w:rsidRDefault="00FC3B0D" w:rsidP="00FC3B0D">
      <w:pPr>
        <w:pStyle w:val="afd"/>
        <w:ind w:left="0" w:firstLine="567"/>
        <w:contextualSpacing/>
        <w:jc w:val="both"/>
        <w:rPr>
          <w:rFonts w:eastAsia="Calibri"/>
          <w:bCs/>
          <w:color w:val="000000" w:themeColor="text1"/>
          <w:sz w:val="28"/>
          <w:szCs w:val="28"/>
        </w:rPr>
      </w:pPr>
      <w:r w:rsidRPr="00DD463E">
        <w:rPr>
          <w:rFonts w:eastAsia="Calibri"/>
          <w:bCs/>
          <w:color w:val="000000" w:themeColor="text1"/>
          <w:sz w:val="28"/>
          <w:szCs w:val="28"/>
        </w:rPr>
        <w:t>1.5. Раздел 6 Регламента исключить.</w:t>
      </w:r>
    </w:p>
    <w:p w:rsidR="00FC3B0D" w:rsidRPr="00FC3B0D" w:rsidRDefault="00FC3B0D" w:rsidP="00FC3B0D">
      <w:pPr>
        <w:pStyle w:val="afd"/>
        <w:ind w:left="0" w:firstLine="567"/>
        <w:contextualSpacing/>
        <w:jc w:val="both"/>
        <w:rPr>
          <w:rFonts w:eastAsia="Calibri"/>
          <w:bCs/>
          <w:sz w:val="28"/>
          <w:szCs w:val="28"/>
        </w:rPr>
      </w:pPr>
    </w:p>
    <w:p w:rsidR="00303CCC" w:rsidRPr="00FC3B0D" w:rsidRDefault="00FC3B0D" w:rsidP="00FC3B0D">
      <w:pPr>
        <w:pStyle w:val="afd"/>
        <w:ind w:left="0" w:firstLine="567"/>
        <w:jc w:val="both"/>
        <w:rPr>
          <w:sz w:val="28"/>
          <w:szCs w:val="28"/>
        </w:rPr>
      </w:pPr>
      <w:r w:rsidRPr="00FC3B0D">
        <w:rPr>
          <w:sz w:val="28"/>
          <w:szCs w:val="28"/>
        </w:rPr>
        <w:t>2</w:t>
      </w:r>
      <w:r w:rsidR="00303CCC" w:rsidRPr="00FC3B0D">
        <w:rPr>
          <w:sz w:val="28"/>
          <w:szCs w:val="28"/>
        </w:rPr>
        <w:t>. Настоящее Постановление подлежит обнародованию и официальному опубликованию на сайте Администрации МО СП «Колесовское».</w:t>
      </w:r>
    </w:p>
    <w:p w:rsidR="00FC3B0D" w:rsidRPr="00FC3B0D" w:rsidRDefault="00FC3B0D" w:rsidP="00FC3B0D">
      <w:pPr>
        <w:ind w:firstLine="567"/>
        <w:jc w:val="both"/>
        <w:rPr>
          <w:rFonts w:ascii="Times New Roman" w:hAnsi="Times New Roman" w:cs="Times New Roman"/>
          <w:sz w:val="28"/>
          <w:szCs w:val="28"/>
        </w:rPr>
      </w:pPr>
    </w:p>
    <w:p w:rsidR="00647D06" w:rsidRPr="00FC3B0D" w:rsidRDefault="00FC3B0D" w:rsidP="00FC3B0D">
      <w:pPr>
        <w:ind w:firstLine="567"/>
        <w:jc w:val="both"/>
        <w:rPr>
          <w:rFonts w:ascii="Times New Roman" w:hAnsi="Times New Roman" w:cs="Times New Roman"/>
          <w:sz w:val="28"/>
          <w:szCs w:val="28"/>
        </w:rPr>
      </w:pPr>
      <w:r w:rsidRPr="00FC3B0D">
        <w:rPr>
          <w:rFonts w:ascii="Times New Roman" w:hAnsi="Times New Roman" w:cs="Times New Roman"/>
          <w:sz w:val="28"/>
          <w:szCs w:val="28"/>
        </w:rPr>
        <w:t>3</w:t>
      </w:r>
      <w:r w:rsidR="00303CCC" w:rsidRPr="00FC3B0D">
        <w:rPr>
          <w:rFonts w:ascii="Times New Roman" w:hAnsi="Times New Roman" w:cs="Times New Roman"/>
          <w:sz w:val="28"/>
          <w:szCs w:val="28"/>
        </w:rPr>
        <w:t>. Настоящее постановление вступает в силу со дня его официального опубликования.</w:t>
      </w:r>
    </w:p>
    <w:p w:rsidR="00FC3B0D" w:rsidRPr="00FC3B0D" w:rsidRDefault="00FC3B0D" w:rsidP="00FC3B0D">
      <w:pPr>
        <w:ind w:firstLine="567"/>
        <w:jc w:val="both"/>
        <w:rPr>
          <w:rFonts w:ascii="Times New Roman" w:hAnsi="Times New Roman" w:cs="Times New Roman"/>
          <w:sz w:val="28"/>
          <w:szCs w:val="28"/>
        </w:rPr>
      </w:pPr>
    </w:p>
    <w:p w:rsidR="00647D06" w:rsidRPr="00647D06" w:rsidRDefault="00647D06" w:rsidP="00647D06">
      <w:pPr>
        <w:spacing w:after="0"/>
        <w:jc w:val="both"/>
        <w:rPr>
          <w:rFonts w:ascii="Times New Roman" w:hAnsi="Times New Roman" w:cs="Times New Roman"/>
          <w:b/>
          <w:sz w:val="28"/>
          <w:szCs w:val="28"/>
        </w:rPr>
      </w:pPr>
      <w:r w:rsidRPr="00647D06">
        <w:rPr>
          <w:rFonts w:ascii="Times New Roman" w:hAnsi="Times New Roman" w:cs="Times New Roman"/>
          <w:b/>
          <w:sz w:val="28"/>
          <w:szCs w:val="28"/>
        </w:rPr>
        <w:t>Глава</w:t>
      </w:r>
    </w:p>
    <w:p w:rsidR="00647D06" w:rsidRPr="00647D06" w:rsidRDefault="00647D06" w:rsidP="00647D06">
      <w:pPr>
        <w:spacing w:after="0"/>
        <w:jc w:val="both"/>
        <w:rPr>
          <w:rFonts w:ascii="Times New Roman" w:hAnsi="Times New Roman" w:cs="Times New Roman"/>
          <w:sz w:val="28"/>
          <w:szCs w:val="28"/>
        </w:rPr>
      </w:pPr>
      <w:r w:rsidRPr="00647D06">
        <w:rPr>
          <w:rFonts w:ascii="Times New Roman" w:hAnsi="Times New Roman" w:cs="Times New Roman"/>
          <w:b/>
          <w:sz w:val="28"/>
          <w:szCs w:val="28"/>
        </w:rPr>
        <w:t xml:space="preserve">МО СП «Колесовское» </w:t>
      </w:r>
      <w:r>
        <w:rPr>
          <w:rFonts w:ascii="Times New Roman" w:hAnsi="Times New Roman" w:cs="Times New Roman"/>
          <w:b/>
          <w:sz w:val="28"/>
          <w:szCs w:val="28"/>
        </w:rPr>
        <w:t xml:space="preserve">                             </w:t>
      </w:r>
      <w:r w:rsidRPr="00647D06">
        <w:rPr>
          <w:rFonts w:ascii="Times New Roman" w:hAnsi="Times New Roman" w:cs="Times New Roman"/>
          <w:b/>
          <w:sz w:val="28"/>
          <w:szCs w:val="28"/>
        </w:rPr>
        <w:t xml:space="preserve">                           С.В. </w:t>
      </w:r>
      <w:proofErr w:type="spellStart"/>
      <w:r w:rsidRPr="00647D06">
        <w:rPr>
          <w:rFonts w:ascii="Times New Roman" w:hAnsi="Times New Roman" w:cs="Times New Roman"/>
          <w:b/>
          <w:sz w:val="28"/>
          <w:szCs w:val="28"/>
        </w:rPr>
        <w:t>Перевозников</w:t>
      </w:r>
      <w:proofErr w:type="spellEnd"/>
      <w:r w:rsidRPr="00647D06">
        <w:rPr>
          <w:rFonts w:ascii="Times New Roman" w:hAnsi="Times New Roman" w:cs="Times New Roman"/>
          <w:sz w:val="28"/>
          <w:szCs w:val="28"/>
        </w:rPr>
        <w:t xml:space="preserve"> </w:t>
      </w:r>
    </w:p>
    <w:p w:rsidR="000A0562" w:rsidRPr="00647D06" w:rsidRDefault="000A0562" w:rsidP="00647D06">
      <w:pPr>
        <w:spacing w:after="0" w:line="240" w:lineRule="auto"/>
        <w:jc w:val="both"/>
        <w:rPr>
          <w:rFonts w:ascii="Times New Roman" w:eastAsia="Times New Roman" w:hAnsi="Times New Roman" w:cs="Times New Roman"/>
          <w:b/>
          <w:sz w:val="28"/>
          <w:szCs w:val="28"/>
          <w:lang w:eastAsia="ru-RU"/>
        </w:rPr>
      </w:pPr>
    </w:p>
    <w:p w:rsidR="000A0562" w:rsidRPr="00647D06" w:rsidRDefault="000A0562" w:rsidP="00647D06">
      <w:pPr>
        <w:spacing w:after="0" w:line="240" w:lineRule="auto"/>
        <w:jc w:val="both"/>
        <w:rPr>
          <w:rFonts w:ascii="Times New Roman" w:eastAsia="Times New Roman" w:hAnsi="Times New Roman" w:cs="Times New Roman"/>
          <w:b/>
          <w:sz w:val="28"/>
          <w:szCs w:val="28"/>
          <w:lang w:eastAsia="ru-RU"/>
        </w:rPr>
      </w:pPr>
    </w:p>
    <w:p w:rsidR="000A0562" w:rsidRPr="00647D06" w:rsidRDefault="000A0562" w:rsidP="00647D06">
      <w:pPr>
        <w:spacing w:after="0" w:line="240" w:lineRule="auto"/>
        <w:jc w:val="both"/>
        <w:rPr>
          <w:rFonts w:ascii="Times New Roman" w:eastAsia="Times New Roman" w:hAnsi="Times New Roman" w:cs="Times New Roman"/>
          <w:b/>
          <w:sz w:val="28"/>
          <w:szCs w:val="28"/>
          <w:lang w:eastAsia="ru-RU"/>
        </w:rPr>
      </w:pPr>
    </w:p>
    <w:p w:rsidR="005B6FD0" w:rsidRDefault="005B6FD0" w:rsidP="005B6FD0">
      <w:pPr>
        <w:spacing w:after="0" w:line="240" w:lineRule="auto"/>
        <w:jc w:val="right"/>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
    <w:p w:rsidR="005B6FD0" w:rsidRDefault="005B6FD0" w:rsidP="005B6FD0">
      <w:pPr>
        <w:spacing w:after="0" w:line="240" w:lineRule="auto"/>
        <w:jc w:val="right"/>
        <w:rPr>
          <w:rFonts w:ascii="Times New Roman" w:eastAsia="Times New Roman" w:hAnsi="Times New Roman" w:cs="Times New Roman"/>
          <w:b/>
          <w:sz w:val="28"/>
          <w:szCs w:val="28"/>
          <w:lang w:eastAsia="ru-RU"/>
        </w:rPr>
      </w:pPr>
    </w:p>
    <w:p w:rsidR="005B6FD0" w:rsidRDefault="005B6FD0" w:rsidP="005B6FD0">
      <w:pPr>
        <w:spacing w:after="0" w:line="240" w:lineRule="auto"/>
        <w:jc w:val="right"/>
        <w:rPr>
          <w:rFonts w:ascii="Times New Roman" w:eastAsia="Times New Roman" w:hAnsi="Times New Roman" w:cs="Times New Roman"/>
          <w:b/>
          <w:sz w:val="28"/>
          <w:szCs w:val="28"/>
          <w:lang w:eastAsia="ru-RU"/>
        </w:rPr>
      </w:pPr>
    </w:p>
    <w:p w:rsidR="006D4CF9" w:rsidRDefault="006D4CF9" w:rsidP="00C01EA8">
      <w:pPr>
        <w:pStyle w:val="afc"/>
        <w:spacing w:after="0"/>
        <w:ind w:firstLine="567"/>
        <w:jc w:val="both"/>
      </w:pPr>
    </w:p>
    <w:p w:rsidR="00FC3B0D" w:rsidRDefault="00FC3B0D" w:rsidP="00C01EA8">
      <w:pPr>
        <w:pStyle w:val="afc"/>
        <w:spacing w:after="0"/>
        <w:ind w:firstLine="567"/>
        <w:jc w:val="both"/>
      </w:pPr>
    </w:p>
    <w:p w:rsidR="00FC3B0D" w:rsidRDefault="00FC3B0D" w:rsidP="00C01EA8">
      <w:pPr>
        <w:pStyle w:val="afc"/>
        <w:spacing w:after="0"/>
        <w:ind w:firstLine="567"/>
        <w:jc w:val="both"/>
      </w:pPr>
    </w:p>
    <w:p w:rsidR="00FC3B0D" w:rsidRDefault="00FC3B0D" w:rsidP="00C01EA8">
      <w:pPr>
        <w:pStyle w:val="afc"/>
        <w:spacing w:after="0"/>
        <w:ind w:firstLine="567"/>
        <w:jc w:val="both"/>
      </w:pPr>
    </w:p>
    <w:p w:rsidR="00FC3B0D" w:rsidRDefault="00FC3B0D" w:rsidP="00C01EA8">
      <w:pPr>
        <w:pStyle w:val="afc"/>
        <w:spacing w:after="0"/>
        <w:ind w:firstLine="567"/>
        <w:jc w:val="both"/>
      </w:pPr>
    </w:p>
    <w:p w:rsidR="00FC3B0D" w:rsidRDefault="00FC3B0D" w:rsidP="00C01EA8">
      <w:pPr>
        <w:pStyle w:val="afc"/>
        <w:spacing w:after="0"/>
        <w:ind w:firstLine="567"/>
        <w:jc w:val="both"/>
      </w:pPr>
    </w:p>
    <w:p w:rsidR="00FC3B0D" w:rsidRDefault="00FC3B0D" w:rsidP="00C01EA8">
      <w:pPr>
        <w:pStyle w:val="afc"/>
        <w:spacing w:after="0"/>
        <w:ind w:firstLine="567"/>
        <w:jc w:val="both"/>
      </w:pPr>
    </w:p>
    <w:p w:rsidR="00FC3B0D" w:rsidRDefault="00FC3B0D" w:rsidP="00C01EA8">
      <w:pPr>
        <w:pStyle w:val="afc"/>
        <w:spacing w:after="0"/>
        <w:ind w:firstLine="567"/>
        <w:jc w:val="both"/>
      </w:pPr>
    </w:p>
    <w:p w:rsidR="00755E3F" w:rsidRDefault="00755E3F" w:rsidP="00C01EA8">
      <w:pPr>
        <w:pStyle w:val="afc"/>
        <w:spacing w:after="0"/>
        <w:ind w:firstLine="567"/>
        <w:jc w:val="both"/>
      </w:pPr>
    </w:p>
    <w:p w:rsidR="00337783" w:rsidRDefault="00337783" w:rsidP="00B64EC3">
      <w:pPr>
        <w:spacing w:after="0"/>
        <w:jc w:val="right"/>
        <w:rPr>
          <w:rFonts w:ascii="Times New Roman" w:hAnsi="Times New Roman" w:cs="Times New Roman"/>
          <w:color w:val="000000"/>
          <w:sz w:val="20"/>
          <w:szCs w:val="20"/>
        </w:rPr>
      </w:pPr>
    </w:p>
    <w:p w:rsidR="00616BD9" w:rsidRDefault="00616BD9" w:rsidP="00B64EC3">
      <w:pPr>
        <w:spacing w:after="0"/>
        <w:jc w:val="right"/>
        <w:rPr>
          <w:rFonts w:ascii="Times New Roman" w:hAnsi="Times New Roman" w:cs="Times New Roman"/>
          <w:color w:val="000000"/>
          <w:sz w:val="20"/>
          <w:szCs w:val="20"/>
        </w:rPr>
      </w:pPr>
    </w:p>
    <w:p w:rsidR="00616BD9" w:rsidRDefault="00616BD9" w:rsidP="00B64EC3">
      <w:pPr>
        <w:spacing w:after="0"/>
        <w:jc w:val="right"/>
        <w:rPr>
          <w:rFonts w:ascii="Times New Roman" w:hAnsi="Times New Roman" w:cs="Times New Roman"/>
          <w:color w:val="000000"/>
          <w:sz w:val="20"/>
          <w:szCs w:val="20"/>
        </w:rPr>
      </w:pPr>
    </w:p>
    <w:p w:rsidR="00616BD9" w:rsidRDefault="00616BD9" w:rsidP="00B64EC3">
      <w:pPr>
        <w:spacing w:after="0"/>
        <w:jc w:val="right"/>
        <w:rPr>
          <w:rFonts w:ascii="Times New Roman" w:hAnsi="Times New Roman" w:cs="Times New Roman"/>
          <w:color w:val="000000"/>
          <w:sz w:val="20"/>
          <w:szCs w:val="20"/>
        </w:rPr>
      </w:pPr>
    </w:p>
    <w:p w:rsidR="00616BD9" w:rsidRDefault="00616BD9" w:rsidP="00B64EC3">
      <w:pPr>
        <w:spacing w:after="0"/>
        <w:jc w:val="right"/>
        <w:rPr>
          <w:rFonts w:ascii="Times New Roman" w:hAnsi="Times New Roman" w:cs="Times New Roman"/>
          <w:color w:val="000000"/>
          <w:sz w:val="20"/>
          <w:szCs w:val="20"/>
        </w:rPr>
      </w:pPr>
    </w:p>
    <w:p w:rsidR="00616BD9" w:rsidRDefault="00616BD9" w:rsidP="00B64EC3">
      <w:pPr>
        <w:spacing w:after="0"/>
        <w:jc w:val="right"/>
        <w:rPr>
          <w:rFonts w:ascii="Times New Roman" w:hAnsi="Times New Roman" w:cs="Times New Roman"/>
          <w:color w:val="000000"/>
          <w:sz w:val="20"/>
          <w:szCs w:val="20"/>
        </w:rPr>
      </w:pPr>
    </w:p>
    <w:p w:rsidR="00616BD9" w:rsidRDefault="00616BD9" w:rsidP="00B64EC3">
      <w:pPr>
        <w:spacing w:after="0"/>
        <w:jc w:val="right"/>
        <w:rPr>
          <w:rFonts w:ascii="Times New Roman" w:hAnsi="Times New Roman" w:cs="Times New Roman"/>
          <w:color w:val="000000"/>
          <w:sz w:val="20"/>
          <w:szCs w:val="20"/>
        </w:rPr>
      </w:pPr>
    </w:p>
    <w:p w:rsidR="00616BD9" w:rsidRDefault="00616BD9" w:rsidP="00B64EC3">
      <w:pPr>
        <w:spacing w:after="0"/>
        <w:jc w:val="right"/>
        <w:rPr>
          <w:rFonts w:ascii="Times New Roman" w:hAnsi="Times New Roman" w:cs="Times New Roman"/>
          <w:color w:val="000000"/>
          <w:sz w:val="20"/>
          <w:szCs w:val="20"/>
        </w:rPr>
      </w:pPr>
    </w:p>
    <w:p w:rsidR="00616BD9" w:rsidRDefault="00616BD9" w:rsidP="00B64EC3">
      <w:pPr>
        <w:spacing w:after="0"/>
        <w:jc w:val="right"/>
        <w:rPr>
          <w:rFonts w:ascii="Times New Roman" w:hAnsi="Times New Roman" w:cs="Times New Roman"/>
          <w:color w:val="000000"/>
          <w:sz w:val="20"/>
          <w:szCs w:val="20"/>
        </w:rPr>
      </w:pPr>
    </w:p>
    <w:p w:rsidR="00616BD9" w:rsidRDefault="00616BD9" w:rsidP="00B64EC3">
      <w:pPr>
        <w:spacing w:after="0"/>
        <w:jc w:val="right"/>
        <w:rPr>
          <w:rFonts w:ascii="Times New Roman" w:hAnsi="Times New Roman" w:cs="Times New Roman"/>
          <w:color w:val="000000"/>
          <w:sz w:val="20"/>
          <w:szCs w:val="20"/>
        </w:rPr>
      </w:pPr>
    </w:p>
    <w:p w:rsidR="00616BD9" w:rsidRDefault="00616BD9" w:rsidP="00B64EC3">
      <w:pPr>
        <w:spacing w:after="0"/>
        <w:jc w:val="right"/>
        <w:rPr>
          <w:rFonts w:ascii="Times New Roman" w:hAnsi="Times New Roman" w:cs="Times New Roman"/>
          <w:color w:val="000000"/>
          <w:sz w:val="20"/>
          <w:szCs w:val="20"/>
        </w:rPr>
      </w:pPr>
    </w:p>
    <w:p w:rsidR="00B64EC3" w:rsidRPr="00B64EC3" w:rsidRDefault="00B64EC3" w:rsidP="00B64EC3">
      <w:pPr>
        <w:spacing w:after="0"/>
        <w:jc w:val="right"/>
        <w:rPr>
          <w:rFonts w:ascii="Times New Roman" w:hAnsi="Times New Roman" w:cs="Times New Roman"/>
          <w:color w:val="000000"/>
          <w:sz w:val="20"/>
          <w:szCs w:val="20"/>
        </w:rPr>
      </w:pPr>
      <w:r w:rsidRPr="00B64EC3">
        <w:rPr>
          <w:rFonts w:ascii="Times New Roman" w:hAnsi="Times New Roman" w:cs="Times New Roman"/>
          <w:color w:val="000000"/>
          <w:sz w:val="20"/>
          <w:szCs w:val="20"/>
        </w:rPr>
        <w:lastRenderedPageBreak/>
        <w:t xml:space="preserve">Приложение </w:t>
      </w:r>
    </w:p>
    <w:p w:rsidR="00B64EC3" w:rsidRPr="00B64EC3" w:rsidRDefault="00B64EC3" w:rsidP="00B64EC3">
      <w:pPr>
        <w:spacing w:after="0"/>
        <w:jc w:val="right"/>
        <w:rPr>
          <w:rFonts w:ascii="Times New Roman" w:hAnsi="Times New Roman" w:cs="Times New Roman"/>
          <w:color w:val="000000"/>
          <w:sz w:val="20"/>
          <w:szCs w:val="20"/>
        </w:rPr>
      </w:pPr>
      <w:r w:rsidRPr="00B64EC3">
        <w:rPr>
          <w:rFonts w:ascii="Times New Roman" w:hAnsi="Times New Roman" w:cs="Times New Roman"/>
          <w:color w:val="000000"/>
          <w:sz w:val="20"/>
          <w:szCs w:val="20"/>
        </w:rPr>
        <w:t>к Постановлению Администрации</w:t>
      </w:r>
    </w:p>
    <w:p w:rsidR="00B64EC3" w:rsidRPr="00B64EC3" w:rsidRDefault="00B64EC3" w:rsidP="00B64EC3">
      <w:pPr>
        <w:spacing w:after="0"/>
        <w:jc w:val="right"/>
        <w:rPr>
          <w:rFonts w:ascii="Times New Roman" w:hAnsi="Times New Roman" w:cs="Times New Roman"/>
          <w:color w:val="000000"/>
          <w:sz w:val="20"/>
          <w:szCs w:val="20"/>
        </w:rPr>
      </w:pPr>
      <w:r w:rsidRPr="00B64EC3">
        <w:rPr>
          <w:rFonts w:ascii="Times New Roman" w:hAnsi="Times New Roman" w:cs="Times New Roman"/>
          <w:color w:val="000000"/>
          <w:sz w:val="20"/>
          <w:szCs w:val="20"/>
        </w:rPr>
        <w:t xml:space="preserve"> МО СП "Колесовское" </w:t>
      </w:r>
    </w:p>
    <w:p w:rsidR="00B64EC3" w:rsidRPr="00B64EC3" w:rsidRDefault="00B64EC3" w:rsidP="00B64EC3">
      <w:pPr>
        <w:spacing w:after="0"/>
        <w:jc w:val="right"/>
        <w:rPr>
          <w:rFonts w:ascii="Times New Roman" w:eastAsia="Calibri" w:hAnsi="Times New Roman" w:cs="Times New Roman"/>
          <w:color w:val="000000"/>
          <w:sz w:val="20"/>
          <w:szCs w:val="20"/>
        </w:rPr>
      </w:pPr>
      <w:r w:rsidRPr="00B64EC3">
        <w:rPr>
          <w:rFonts w:ascii="Times New Roman" w:hAnsi="Times New Roman" w:cs="Times New Roman"/>
          <w:color w:val="000000"/>
          <w:sz w:val="20"/>
          <w:szCs w:val="20"/>
        </w:rPr>
        <w:t>от 1</w:t>
      </w:r>
      <w:r w:rsidR="00DD7466">
        <w:rPr>
          <w:rFonts w:ascii="Times New Roman" w:hAnsi="Times New Roman" w:cs="Times New Roman"/>
          <w:color w:val="000000"/>
          <w:sz w:val="20"/>
          <w:szCs w:val="20"/>
        </w:rPr>
        <w:t>4</w:t>
      </w:r>
      <w:r w:rsidRPr="00B64EC3">
        <w:rPr>
          <w:rFonts w:ascii="Times New Roman" w:hAnsi="Times New Roman" w:cs="Times New Roman"/>
          <w:color w:val="000000"/>
          <w:sz w:val="20"/>
          <w:szCs w:val="20"/>
        </w:rPr>
        <w:t>.07.2022 года № 3</w:t>
      </w:r>
      <w:r w:rsidR="00DD7466">
        <w:rPr>
          <w:rFonts w:ascii="Times New Roman" w:hAnsi="Times New Roman" w:cs="Times New Roman"/>
          <w:color w:val="000000"/>
          <w:sz w:val="20"/>
          <w:szCs w:val="20"/>
        </w:rPr>
        <w:t>1</w:t>
      </w:r>
    </w:p>
    <w:p w:rsidR="00FC3B0D" w:rsidRDefault="00FC3B0D" w:rsidP="00B64EC3">
      <w:pPr>
        <w:pStyle w:val="afc"/>
        <w:spacing w:after="0"/>
        <w:ind w:firstLine="567"/>
        <w:jc w:val="both"/>
      </w:pPr>
    </w:p>
    <w:p w:rsidR="00616BD9" w:rsidRPr="00616BD9" w:rsidRDefault="00FC3B0D" w:rsidP="00616BD9">
      <w:pPr>
        <w:widowControl w:val="0"/>
        <w:autoSpaceDE w:val="0"/>
        <w:autoSpaceDN w:val="0"/>
        <w:adjustRightInd w:val="0"/>
        <w:spacing w:after="0"/>
        <w:ind w:firstLine="567"/>
        <w:jc w:val="both"/>
        <w:outlineLvl w:val="1"/>
        <w:rPr>
          <w:rFonts w:ascii="Times New Roman" w:hAnsi="Times New Roman" w:cs="Times New Roman"/>
          <w:bCs/>
          <w:sz w:val="24"/>
          <w:szCs w:val="24"/>
        </w:rPr>
      </w:pPr>
      <w:r w:rsidRPr="00B64EC3">
        <w:rPr>
          <w:rFonts w:ascii="Times New Roman" w:hAnsi="Times New Roman" w:cs="Times New Roman"/>
          <w:bCs/>
          <w:sz w:val="24"/>
          <w:szCs w:val="24"/>
        </w:rPr>
        <w:t>3.1.5. Особенности выполнения административных</w:t>
      </w:r>
      <w:r w:rsidR="00B64EC3" w:rsidRPr="00B64EC3">
        <w:rPr>
          <w:rFonts w:ascii="Times New Roman" w:hAnsi="Times New Roman" w:cs="Times New Roman"/>
          <w:bCs/>
          <w:sz w:val="24"/>
          <w:szCs w:val="24"/>
        </w:rPr>
        <w:t xml:space="preserve"> </w:t>
      </w:r>
      <w:r w:rsidRPr="00B64EC3">
        <w:rPr>
          <w:rFonts w:ascii="Times New Roman" w:hAnsi="Times New Roman" w:cs="Times New Roman"/>
          <w:bCs/>
          <w:sz w:val="24"/>
          <w:szCs w:val="24"/>
        </w:rPr>
        <w:t>процедур (действий) в МФЦ</w:t>
      </w:r>
      <w:r w:rsidR="00B64EC3">
        <w:rPr>
          <w:rFonts w:ascii="Times New Roman" w:hAnsi="Times New Roman" w:cs="Times New Roman"/>
          <w:bCs/>
          <w:sz w:val="24"/>
          <w:szCs w:val="24"/>
        </w:rPr>
        <w:t>.</w:t>
      </w:r>
    </w:p>
    <w:p w:rsidR="00616BD9" w:rsidRPr="00E41119" w:rsidRDefault="00616BD9" w:rsidP="00616BD9">
      <w:pPr>
        <w:pStyle w:val="ConsPlusNormal"/>
        <w:ind w:firstLine="540"/>
        <w:rPr>
          <w:rFonts w:ascii="Times New Roman" w:hAnsi="Times New Roman" w:cs="Times New Roman"/>
          <w:sz w:val="24"/>
          <w:szCs w:val="24"/>
        </w:rPr>
      </w:pPr>
      <w:r>
        <w:rPr>
          <w:rFonts w:ascii="Times New Roman" w:hAnsi="Times New Roman" w:cs="Times New Roman"/>
          <w:sz w:val="24"/>
          <w:szCs w:val="24"/>
        </w:rPr>
        <w:t>3</w:t>
      </w:r>
      <w:r w:rsidRPr="00E41119">
        <w:rPr>
          <w:rFonts w:ascii="Times New Roman" w:hAnsi="Times New Roman" w:cs="Times New Roman"/>
          <w:sz w:val="24"/>
          <w:szCs w:val="24"/>
        </w:rPr>
        <w:t>.1.</w:t>
      </w:r>
      <w:r w:rsidR="00DD7466">
        <w:rPr>
          <w:rFonts w:ascii="Times New Roman" w:hAnsi="Times New Roman" w:cs="Times New Roman"/>
          <w:sz w:val="24"/>
          <w:szCs w:val="24"/>
        </w:rPr>
        <w:t>5.1.</w:t>
      </w:r>
      <w:r w:rsidRPr="00E41119">
        <w:rPr>
          <w:rFonts w:ascii="Times New Roman" w:hAnsi="Times New Roman" w:cs="Times New Roman"/>
          <w:sz w:val="24"/>
          <w:szCs w:val="24"/>
        </w:rPr>
        <w:t xml:space="preserve"> Предоставление муниципальной услуги в МФЦ осуществляется при наличии заключенного соглашения о взаимодействии между Администрацией МО СП «Колесовское» и МФЦ.</w:t>
      </w:r>
    </w:p>
    <w:p w:rsidR="00616BD9" w:rsidRPr="00E41119" w:rsidRDefault="00DD7466" w:rsidP="00616BD9">
      <w:pPr>
        <w:pStyle w:val="ConsPlusNormal"/>
        <w:ind w:firstLine="540"/>
        <w:rPr>
          <w:rFonts w:ascii="Times New Roman" w:hAnsi="Times New Roman" w:cs="Times New Roman"/>
          <w:sz w:val="24"/>
          <w:szCs w:val="24"/>
        </w:rPr>
      </w:pPr>
      <w:r>
        <w:rPr>
          <w:rFonts w:ascii="Times New Roman" w:hAnsi="Times New Roman" w:cs="Times New Roman"/>
          <w:sz w:val="24"/>
          <w:szCs w:val="24"/>
        </w:rPr>
        <w:t>3.1.5</w:t>
      </w:r>
      <w:r w:rsidR="00616BD9" w:rsidRPr="00E41119">
        <w:rPr>
          <w:rFonts w:ascii="Times New Roman" w:hAnsi="Times New Roman" w:cs="Times New Roman"/>
          <w:sz w:val="24"/>
          <w:szCs w:val="24"/>
        </w:rPr>
        <w:t>.2. 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bookmarkStart w:id="0" w:name="Par397"/>
      <w:bookmarkEnd w:id="0"/>
    </w:p>
    <w:p w:rsidR="00616BD9" w:rsidRPr="00E41119" w:rsidRDefault="00DD7466" w:rsidP="00616BD9">
      <w:pPr>
        <w:pStyle w:val="ConsPlusNormal"/>
        <w:ind w:firstLine="540"/>
        <w:rPr>
          <w:rFonts w:ascii="Times New Roman" w:hAnsi="Times New Roman" w:cs="Times New Roman"/>
          <w:sz w:val="24"/>
          <w:szCs w:val="24"/>
        </w:rPr>
      </w:pPr>
      <w:r>
        <w:rPr>
          <w:rFonts w:ascii="Times New Roman" w:hAnsi="Times New Roman" w:cs="Times New Roman"/>
          <w:sz w:val="24"/>
          <w:szCs w:val="24"/>
        </w:rPr>
        <w:t>3.1.5</w:t>
      </w:r>
      <w:r w:rsidR="00616BD9" w:rsidRPr="00E41119">
        <w:rPr>
          <w:rFonts w:ascii="Times New Roman" w:hAnsi="Times New Roman" w:cs="Times New Roman"/>
          <w:sz w:val="24"/>
          <w:szCs w:val="24"/>
        </w:rPr>
        <w:t>.3.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616BD9" w:rsidRPr="00E41119" w:rsidRDefault="00DD7466" w:rsidP="00616BD9">
      <w:pPr>
        <w:pStyle w:val="ConsPlusNormal"/>
        <w:ind w:firstLine="540"/>
        <w:rPr>
          <w:rFonts w:ascii="Times New Roman" w:hAnsi="Times New Roman" w:cs="Times New Roman"/>
          <w:sz w:val="24"/>
          <w:szCs w:val="24"/>
        </w:rPr>
      </w:pPr>
      <w:r>
        <w:rPr>
          <w:rFonts w:ascii="Times New Roman" w:hAnsi="Times New Roman" w:cs="Times New Roman"/>
          <w:sz w:val="24"/>
          <w:szCs w:val="24"/>
        </w:rPr>
        <w:t>3.1.5</w:t>
      </w:r>
      <w:r w:rsidR="00616BD9" w:rsidRPr="00E41119">
        <w:rPr>
          <w:rFonts w:ascii="Times New Roman" w:hAnsi="Times New Roman" w:cs="Times New Roman"/>
          <w:sz w:val="24"/>
          <w:szCs w:val="24"/>
        </w:rPr>
        <w:t>.4. Прием заявлений о предоставлении муниципальной услуги и иных документов, необходимых для предоставления муниципальной услуги.</w:t>
      </w:r>
    </w:p>
    <w:p w:rsidR="00616BD9" w:rsidRPr="00E41119" w:rsidRDefault="00616BD9" w:rsidP="00616BD9">
      <w:pPr>
        <w:pStyle w:val="ConsPlusNormal"/>
        <w:ind w:firstLine="540"/>
        <w:rPr>
          <w:rFonts w:ascii="Times New Roman" w:hAnsi="Times New Roman" w:cs="Times New Roman"/>
          <w:sz w:val="24"/>
          <w:szCs w:val="24"/>
        </w:rPr>
      </w:pPr>
      <w:r w:rsidRPr="00E41119">
        <w:rPr>
          <w:rFonts w:ascii="Times New Roman" w:hAnsi="Times New Roman" w:cs="Times New Roman"/>
          <w:sz w:val="24"/>
          <w:szCs w:val="24"/>
        </w:rPr>
        <w:t>При личном обращении заявителя в МФЦ сотрудник, ответственный за прием документов:</w:t>
      </w:r>
    </w:p>
    <w:p w:rsidR="00616BD9" w:rsidRPr="00E41119" w:rsidRDefault="00616BD9" w:rsidP="00616BD9">
      <w:pPr>
        <w:pStyle w:val="ConsPlusNormal"/>
        <w:ind w:firstLine="540"/>
        <w:rPr>
          <w:rFonts w:ascii="Times New Roman" w:hAnsi="Times New Roman" w:cs="Times New Roman"/>
          <w:sz w:val="24"/>
          <w:szCs w:val="24"/>
        </w:rPr>
      </w:pPr>
      <w:r w:rsidRPr="00E41119">
        <w:rPr>
          <w:rFonts w:ascii="Times New Roman" w:hAnsi="Times New Roman" w:cs="Times New Roman"/>
          <w:sz w:val="24"/>
          <w:szCs w:val="24"/>
        </w:rPr>
        <w:t>- 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616BD9" w:rsidRPr="00E41119" w:rsidRDefault="00616BD9" w:rsidP="00616BD9">
      <w:pPr>
        <w:pStyle w:val="ConsPlusNormal"/>
        <w:ind w:firstLine="540"/>
        <w:rPr>
          <w:rFonts w:ascii="Times New Roman" w:hAnsi="Times New Roman" w:cs="Times New Roman"/>
          <w:sz w:val="24"/>
          <w:szCs w:val="24"/>
        </w:rPr>
      </w:pPr>
      <w:r w:rsidRPr="00E41119">
        <w:rPr>
          <w:rFonts w:ascii="Times New Roman" w:hAnsi="Times New Roman" w:cs="Times New Roman"/>
          <w:sz w:val="24"/>
          <w:szCs w:val="24"/>
        </w:rPr>
        <w:t>- проверяет представленное заявление и документы на предмет:</w:t>
      </w:r>
    </w:p>
    <w:p w:rsidR="00616BD9" w:rsidRPr="00E41119" w:rsidRDefault="00616BD9" w:rsidP="00616BD9">
      <w:pPr>
        <w:pStyle w:val="ConsPlusNormal"/>
        <w:ind w:firstLine="540"/>
        <w:rPr>
          <w:rFonts w:ascii="Times New Roman" w:hAnsi="Times New Roman" w:cs="Times New Roman"/>
          <w:sz w:val="24"/>
          <w:szCs w:val="24"/>
        </w:rPr>
      </w:pPr>
      <w:r w:rsidRPr="00E41119">
        <w:rPr>
          <w:rFonts w:ascii="Times New Roman" w:hAnsi="Times New Roman" w:cs="Times New Roman"/>
          <w:sz w:val="24"/>
          <w:szCs w:val="24"/>
        </w:rPr>
        <w:t>1) текст в заявлении поддается прочтению;</w:t>
      </w:r>
    </w:p>
    <w:p w:rsidR="00616BD9" w:rsidRPr="00E41119" w:rsidRDefault="00616BD9" w:rsidP="00616BD9">
      <w:pPr>
        <w:pStyle w:val="ConsPlusNormal"/>
        <w:ind w:firstLine="540"/>
        <w:rPr>
          <w:rFonts w:ascii="Times New Roman" w:hAnsi="Times New Roman" w:cs="Times New Roman"/>
          <w:sz w:val="24"/>
          <w:szCs w:val="24"/>
        </w:rPr>
      </w:pPr>
      <w:r w:rsidRPr="00E41119">
        <w:rPr>
          <w:rFonts w:ascii="Times New Roman" w:hAnsi="Times New Roman" w:cs="Times New Roman"/>
          <w:sz w:val="24"/>
          <w:szCs w:val="24"/>
        </w:rPr>
        <w:t>2) в заявлении указаны фамилия, имя, отчество (последнее - при наличии) физического лица либо наименование юридического лица;</w:t>
      </w:r>
    </w:p>
    <w:p w:rsidR="00616BD9" w:rsidRPr="00E41119" w:rsidRDefault="00616BD9" w:rsidP="00616BD9">
      <w:pPr>
        <w:pStyle w:val="ConsPlusNormal"/>
        <w:ind w:firstLine="540"/>
        <w:rPr>
          <w:rFonts w:ascii="Times New Roman" w:hAnsi="Times New Roman" w:cs="Times New Roman"/>
          <w:sz w:val="24"/>
          <w:szCs w:val="24"/>
        </w:rPr>
      </w:pPr>
      <w:r w:rsidRPr="00E41119">
        <w:rPr>
          <w:rFonts w:ascii="Times New Roman" w:hAnsi="Times New Roman" w:cs="Times New Roman"/>
          <w:sz w:val="24"/>
          <w:szCs w:val="24"/>
        </w:rPr>
        <w:t>3) заявление подписано уполномоченным лицом;</w:t>
      </w:r>
    </w:p>
    <w:p w:rsidR="00616BD9" w:rsidRPr="00E41119" w:rsidRDefault="00616BD9" w:rsidP="00616BD9">
      <w:pPr>
        <w:pStyle w:val="ConsPlusNormal"/>
        <w:ind w:firstLine="540"/>
        <w:rPr>
          <w:rFonts w:ascii="Times New Roman" w:hAnsi="Times New Roman" w:cs="Times New Roman"/>
          <w:sz w:val="24"/>
          <w:szCs w:val="24"/>
        </w:rPr>
      </w:pPr>
      <w:r w:rsidRPr="00E41119">
        <w:rPr>
          <w:rFonts w:ascii="Times New Roman" w:hAnsi="Times New Roman" w:cs="Times New Roman"/>
          <w:sz w:val="24"/>
          <w:szCs w:val="24"/>
        </w:rPr>
        <w:t>4) приложены документы, необходимые для предоставления муниципальной услуги;</w:t>
      </w:r>
    </w:p>
    <w:p w:rsidR="00616BD9" w:rsidRPr="00E41119" w:rsidRDefault="00616BD9" w:rsidP="00616BD9">
      <w:pPr>
        <w:pStyle w:val="ConsPlusNormal"/>
        <w:ind w:firstLine="540"/>
        <w:rPr>
          <w:rFonts w:ascii="Times New Roman" w:hAnsi="Times New Roman" w:cs="Times New Roman"/>
          <w:sz w:val="24"/>
          <w:szCs w:val="24"/>
        </w:rPr>
      </w:pPr>
      <w:r w:rsidRPr="00E41119">
        <w:rPr>
          <w:rFonts w:ascii="Times New Roman" w:hAnsi="Times New Roman" w:cs="Times New Roman"/>
          <w:sz w:val="24"/>
          <w:szCs w:val="24"/>
        </w:rPr>
        <w:t>5) соответствие данных документа, удостоверяющего личность, данным, указанным в заявлении и необходимых документах;</w:t>
      </w:r>
    </w:p>
    <w:p w:rsidR="00616BD9" w:rsidRPr="00E41119" w:rsidRDefault="00616BD9" w:rsidP="00616BD9">
      <w:pPr>
        <w:pStyle w:val="ConsPlusNormal"/>
        <w:ind w:firstLine="540"/>
        <w:rPr>
          <w:rFonts w:ascii="Times New Roman" w:hAnsi="Times New Roman" w:cs="Times New Roman"/>
          <w:sz w:val="24"/>
          <w:szCs w:val="24"/>
        </w:rPr>
      </w:pPr>
      <w:r w:rsidRPr="00E41119">
        <w:rPr>
          <w:rFonts w:ascii="Times New Roman" w:hAnsi="Times New Roman" w:cs="Times New Roman"/>
          <w:sz w:val="24"/>
          <w:szCs w:val="24"/>
        </w:rPr>
        <w:t>- заполняет сведения о заявителе и представленных документах в автоматизированной информационной системе (АИС МФЦ);</w:t>
      </w:r>
    </w:p>
    <w:p w:rsidR="00616BD9" w:rsidRPr="00E41119" w:rsidRDefault="00616BD9" w:rsidP="00616BD9">
      <w:pPr>
        <w:pStyle w:val="ConsPlusNormal"/>
        <w:ind w:firstLine="540"/>
        <w:rPr>
          <w:rFonts w:ascii="Times New Roman" w:hAnsi="Times New Roman" w:cs="Times New Roman"/>
          <w:sz w:val="24"/>
          <w:szCs w:val="24"/>
        </w:rPr>
      </w:pPr>
      <w:r w:rsidRPr="00E41119">
        <w:rPr>
          <w:rFonts w:ascii="Times New Roman" w:hAnsi="Times New Roman" w:cs="Times New Roman"/>
          <w:sz w:val="24"/>
          <w:szCs w:val="24"/>
        </w:rPr>
        <w:t>- выдает расписку в получении документов на предоставление услуги, сформированную в АИС МФЦ;</w:t>
      </w:r>
    </w:p>
    <w:p w:rsidR="00616BD9" w:rsidRPr="00E41119" w:rsidRDefault="00616BD9" w:rsidP="00616BD9">
      <w:pPr>
        <w:pStyle w:val="ConsPlusNormal"/>
        <w:ind w:firstLine="540"/>
        <w:rPr>
          <w:rFonts w:ascii="Times New Roman" w:hAnsi="Times New Roman" w:cs="Times New Roman"/>
          <w:sz w:val="24"/>
          <w:szCs w:val="24"/>
        </w:rPr>
      </w:pPr>
      <w:r w:rsidRPr="00E41119">
        <w:rPr>
          <w:rFonts w:ascii="Times New Roman" w:hAnsi="Times New Roman" w:cs="Times New Roman"/>
          <w:sz w:val="24"/>
          <w:szCs w:val="24"/>
        </w:rPr>
        <w:t>-</w:t>
      </w:r>
      <w:r w:rsidRPr="00E41119">
        <w:rPr>
          <w:rFonts w:ascii="Times New Roman" w:hAnsi="Times New Roman" w:cs="Times New Roman"/>
          <w:color w:val="FF0000"/>
          <w:sz w:val="24"/>
          <w:szCs w:val="24"/>
        </w:rPr>
        <w:t xml:space="preserve"> </w:t>
      </w:r>
      <w:r w:rsidRPr="00E41119">
        <w:rPr>
          <w:rFonts w:ascii="Times New Roman" w:hAnsi="Times New Roman" w:cs="Times New Roman"/>
          <w:sz w:val="24"/>
          <w:szCs w:val="24"/>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616BD9" w:rsidRPr="00E41119" w:rsidRDefault="00616BD9" w:rsidP="00616BD9">
      <w:pPr>
        <w:pStyle w:val="ConsPlusNormal"/>
        <w:ind w:firstLine="540"/>
        <w:rPr>
          <w:rFonts w:ascii="Times New Roman" w:hAnsi="Times New Roman" w:cs="Times New Roman"/>
          <w:sz w:val="24"/>
          <w:szCs w:val="24"/>
        </w:rPr>
      </w:pPr>
      <w:r w:rsidRPr="00E41119">
        <w:rPr>
          <w:rFonts w:ascii="Times New Roman" w:hAnsi="Times New Roman" w:cs="Times New Roman"/>
          <w:sz w:val="24"/>
          <w:szCs w:val="24"/>
        </w:rPr>
        <w:t>- уведомляет заявителя о том, что невостребованные документы хранятся в МФЦ в течение 30 дней, после чего передаются в Администрацию МО СП «Колесовское».</w:t>
      </w:r>
    </w:p>
    <w:p w:rsidR="00616BD9" w:rsidRPr="00E41119" w:rsidRDefault="00DD7466" w:rsidP="00616BD9">
      <w:pPr>
        <w:pStyle w:val="ConsPlusNormal"/>
        <w:ind w:firstLine="540"/>
        <w:rPr>
          <w:rFonts w:ascii="Times New Roman" w:hAnsi="Times New Roman" w:cs="Times New Roman"/>
          <w:color w:val="FF0000"/>
          <w:sz w:val="24"/>
          <w:szCs w:val="24"/>
        </w:rPr>
      </w:pPr>
      <w:r>
        <w:rPr>
          <w:rFonts w:ascii="Times New Roman" w:hAnsi="Times New Roman" w:cs="Times New Roman"/>
          <w:sz w:val="24"/>
          <w:szCs w:val="24"/>
        </w:rPr>
        <w:t>3.1.5</w:t>
      </w:r>
      <w:r w:rsidR="00616BD9" w:rsidRPr="00E41119">
        <w:rPr>
          <w:rFonts w:ascii="Times New Roman" w:hAnsi="Times New Roman" w:cs="Times New Roman"/>
          <w:sz w:val="24"/>
          <w:szCs w:val="24"/>
        </w:rPr>
        <w:t>.5. Заявление и документы, принятые от заявителя на предоставление муниципальной услуги, передаются в Администрацию МО СП «Колесовское»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Администрации МО СП «Колесовское» под подпись. Один экземпляр сопроводительного реестра остается в Администрации МО СП «Колесовское»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616BD9" w:rsidRPr="00E41119" w:rsidRDefault="00DD7466" w:rsidP="00616BD9">
      <w:pPr>
        <w:pStyle w:val="ConsPlusNormal"/>
        <w:ind w:firstLine="540"/>
        <w:rPr>
          <w:rFonts w:ascii="Times New Roman" w:hAnsi="Times New Roman" w:cs="Times New Roman"/>
          <w:sz w:val="24"/>
          <w:szCs w:val="24"/>
        </w:rPr>
      </w:pPr>
      <w:r>
        <w:rPr>
          <w:rFonts w:ascii="Times New Roman" w:hAnsi="Times New Roman" w:cs="Times New Roman"/>
          <w:sz w:val="24"/>
          <w:szCs w:val="24"/>
        </w:rPr>
        <w:t>3.1.5</w:t>
      </w:r>
      <w:r w:rsidR="00616BD9" w:rsidRPr="00E41119">
        <w:rPr>
          <w:rFonts w:ascii="Times New Roman" w:hAnsi="Times New Roman" w:cs="Times New Roman"/>
          <w:sz w:val="24"/>
          <w:szCs w:val="24"/>
        </w:rPr>
        <w:t xml:space="preserve">.6.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w:t>
      </w:r>
      <w:r w:rsidR="00616BD9" w:rsidRPr="00E41119">
        <w:rPr>
          <w:rFonts w:ascii="Times New Roman" w:hAnsi="Times New Roman" w:cs="Times New Roman"/>
          <w:sz w:val="24"/>
          <w:szCs w:val="24"/>
        </w:rPr>
        <w:lastRenderedPageBreak/>
        <w:t>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616BD9" w:rsidRPr="00E41119" w:rsidRDefault="00616BD9" w:rsidP="00616BD9">
      <w:pPr>
        <w:pStyle w:val="ConsPlusNormal"/>
        <w:ind w:firstLine="540"/>
        <w:rPr>
          <w:rFonts w:ascii="Times New Roman" w:hAnsi="Times New Roman" w:cs="Times New Roman"/>
          <w:sz w:val="24"/>
          <w:szCs w:val="24"/>
        </w:rPr>
      </w:pPr>
      <w:r w:rsidRPr="00E41119">
        <w:rPr>
          <w:rFonts w:ascii="Times New Roman" w:hAnsi="Times New Roman" w:cs="Times New Roman"/>
          <w:sz w:val="24"/>
          <w:szCs w:val="24"/>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616BD9" w:rsidRPr="00E41119" w:rsidRDefault="00616BD9" w:rsidP="00616BD9">
      <w:pPr>
        <w:pStyle w:val="ConsPlusNormal"/>
        <w:ind w:firstLine="540"/>
        <w:rPr>
          <w:rFonts w:ascii="Times New Roman" w:hAnsi="Times New Roman" w:cs="Times New Roman"/>
          <w:sz w:val="24"/>
          <w:szCs w:val="24"/>
        </w:rPr>
      </w:pPr>
      <w:r w:rsidRPr="00E41119">
        <w:rPr>
          <w:rFonts w:ascii="Times New Roman" w:hAnsi="Times New Roman" w:cs="Times New Roman"/>
          <w:sz w:val="24"/>
          <w:szCs w:val="24"/>
        </w:rPr>
        <w:t>Ответственность за выдачу результата предоставления муниципальной услуги несет сотрудник МФЦ, уполномоченный руководителем МФЦ.</w:t>
      </w:r>
    </w:p>
    <w:p w:rsidR="00616BD9" w:rsidRPr="00E41119" w:rsidRDefault="00616BD9" w:rsidP="00616BD9">
      <w:pPr>
        <w:pStyle w:val="ConsPlusNormal"/>
        <w:ind w:firstLine="540"/>
        <w:rPr>
          <w:rFonts w:ascii="Times New Roman" w:hAnsi="Times New Roman" w:cs="Times New Roman"/>
          <w:sz w:val="24"/>
          <w:szCs w:val="24"/>
        </w:rPr>
      </w:pPr>
      <w:r w:rsidRPr="00E41119">
        <w:rPr>
          <w:rFonts w:ascii="Times New Roman" w:hAnsi="Times New Roman" w:cs="Times New Roman"/>
          <w:sz w:val="24"/>
          <w:szCs w:val="24"/>
        </w:rPr>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616BD9" w:rsidRPr="00E41119" w:rsidRDefault="00616BD9" w:rsidP="00616BD9">
      <w:pPr>
        <w:pStyle w:val="ConsPlusNormal"/>
        <w:ind w:firstLine="540"/>
        <w:rPr>
          <w:rFonts w:ascii="Times New Roman" w:hAnsi="Times New Roman" w:cs="Times New Roman"/>
          <w:sz w:val="24"/>
          <w:szCs w:val="24"/>
        </w:rPr>
      </w:pPr>
      <w:r w:rsidRPr="00E41119">
        <w:rPr>
          <w:rFonts w:ascii="Times New Roman" w:hAnsi="Times New Roman" w:cs="Times New Roman"/>
          <w:sz w:val="24"/>
          <w:szCs w:val="24"/>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616BD9" w:rsidRPr="00E41119" w:rsidRDefault="00616BD9" w:rsidP="00616BD9">
      <w:pPr>
        <w:pStyle w:val="ConsPlusNormal"/>
        <w:ind w:firstLine="540"/>
        <w:rPr>
          <w:rFonts w:ascii="Times New Roman" w:hAnsi="Times New Roman" w:cs="Times New Roman"/>
          <w:sz w:val="24"/>
          <w:szCs w:val="24"/>
        </w:rPr>
      </w:pPr>
      <w:r w:rsidRPr="00E41119">
        <w:rPr>
          <w:rFonts w:ascii="Times New Roman" w:hAnsi="Times New Roman" w:cs="Times New Roman"/>
          <w:sz w:val="24"/>
          <w:szCs w:val="24"/>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616BD9" w:rsidRPr="00E41119" w:rsidRDefault="00616BD9" w:rsidP="00616BD9">
      <w:pPr>
        <w:pStyle w:val="ConsPlusNormal"/>
        <w:ind w:firstLine="540"/>
        <w:rPr>
          <w:rFonts w:ascii="Times New Roman" w:hAnsi="Times New Roman" w:cs="Times New Roman"/>
          <w:sz w:val="24"/>
          <w:szCs w:val="24"/>
        </w:rPr>
      </w:pPr>
      <w:r w:rsidRPr="00E41119">
        <w:rPr>
          <w:rFonts w:ascii="Times New Roman" w:hAnsi="Times New Roman" w:cs="Times New Roman"/>
          <w:sz w:val="24"/>
          <w:szCs w:val="24"/>
        </w:rPr>
        <w:t>Невостребованные документы хранятся в МФЦ в течение 30 дней, после чего передаются в Администрацию МО СП «Колесовское».</w:t>
      </w:r>
    </w:p>
    <w:p w:rsidR="00616BD9" w:rsidRPr="00E41119" w:rsidRDefault="00DD7466" w:rsidP="00616BD9">
      <w:pPr>
        <w:pStyle w:val="ConsPlusNormal"/>
        <w:ind w:firstLine="540"/>
        <w:rPr>
          <w:rFonts w:ascii="Times New Roman" w:hAnsi="Times New Roman" w:cs="Times New Roman"/>
          <w:sz w:val="24"/>
          <w:szCs w:val="24"/>
        </w:rPr>
      </w:pPr>
      <w:r>
        <w:rPr>
          <w:rFonts w:ascii="Times New Roman" w:hAnsi="Times New Roman" w:cs="Times New Roman"/>
          <w:sz w:val="24"/>
          <w:szCs w:val="24"/>
        </w:rPr>
        <w:t>3.1.5</w:t>
      </w:r>
      <w:r w:rsidR="00616BD9" w:rsidRPr="00E41119">
        <w:rPr>
          <w:rFonts w:ascii="Times New Roman" w:hAnsi="Times New Roman" w:cs="Times New Roman"/>
          <w:sz w:val="24"/>
          <w:szCs w:val="24"/>
        </w:rPr>
        <w:t>.7.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616BD9" w:rsidRPr="00E41119" w:rsidRDefault="00DD7466" w:rsidP="00616BD9">
      <w:pPr>
        <w:pStyle w:val="ConsPlusNormal"/>
        <w:ind w:firstLine="540"/>
        <w:rPr>
          <w:rFonts w:ascii="Times New Roman" w:hAnsi="Times New Roman" w:cs="Times New Roman"/>
          <w:sz w:val="24"/>
          <w:szCs w:val="24"/>
        </w:rPr>
      </w:pPr>
      <w:r>
        <w:rPr>
          <w:rFonts w:ascii="Times New Roman" w:hAnsi="Times New Roman" w:cs="Times New Roman"/>
          <w:sz w:val="24"/>
          <w:szCs w:val="24"/>
        </w:rPr>
        <w:t>3.1.5</w:t>
      </w:r>
      <w:r w:rsidR="00616BD9" w:rsidRPr="00E41119">
        <w:rPr>
          <w:rFonts w:ascii="Times New Roman" w:hAnsi="Times New Roman" w:cs="Times New Roman"/>
          <w:sz w:val="24"/>
          <w:szCs w:val="24"/>
        </w:rPr>
        <w:t xml:space="preserve">.8. Досудебное (внесудебное) обжалование решений и действий (бездействия) МФЦ, сотрудника МФЦ осуществляется в порядке, предусмотренном </w:t>
      </w:r>
      <w:hyperlink w:anchor="Par358" w:tooltip="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 w:history="1">
        <w:r>
          <w:rPr>
            <w:rFonts w:ascii="Times New Roman" w:hAnsi="Times New Roman" w:cs="Times New Roman"/>
            <w:sz w:val="24"/>
            <w:szCs w:val="24"/>
          </w:rPr>
          <w:t>Разделом</w:t>
        </w:r>
      </w:hyperlink>
      <w:r>
        <w:rPr>
          <w:rFonts w:ascii="Times New Roman" w:hAnsi="Times New Roman" w:cs="Times New Roman"/>
          <w:sz w:val="24"/>
          <w:szCs w:val="24"/>
        </w:rPr>
        <w:t xml:space="preserve"> 5</w:t>
      </w:r>
      <w:r w:rsidR="00616BD9" w:rsidRPr="00E41119">
        <w:rPr>
          <w:rFonts w:ascii="Times New Roman" w:hAnsi="Times New Roman" w:cs="Times New Roman"/>
          <w:sz w:val="24"/>
          <w:szCs w:val="24"/>
        </w:rPr>
        <w:t xml:space="preserve"> настоящего административного регламента.</w:t>
      </w:r>
    </w:p>
    <w:p w:rsidR="00616BD9" w:rsidRPr="00161FF1" w:rsidRDefault="00616BD9" w:rsidP="00616BD9">
      <w:pPr>
        <w:pStyle w:val="ConsPlusNormal"/>
        <w:rPr>
          <w:color w:val="FF0000"/>
        </w:rPr>
      </w:pPr>
    </w:p>
    <w:p w:rsidR="00146AD3" w:rsidRDefault="00146AD3"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146AD3" w:rsidRDefault="00146AD3"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146AD3" w:rsidRDefault="00146AD3"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146AD3" w:rsidRDefault="00146AD3"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146AD3" w:rsidRDefault="00146AD3"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146AD3" w:rsidRDefault="00146AD3"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DD7466" w:rsidRDefault="00DD7466"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DD7466" w:rsidRDefault="00DD7466"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DD7466" w:rsidRDefault="00DD7466"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DD7466" w:rsidRDefault="00DD7466"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DD7466" w:rsidRDefault="00DD7466"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DD7466" w:rsidRDefault="00DD7466"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DD7466" w:rsidRDefault="00DD7466"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DD7466" w:rsidRDefault="00DD7466"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DD7466" w:rsidRDefault="00DD7466"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DD7466" w:rsidRDefault="00DD7466"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DD7466" w:rsidRDefault="00DD7466"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DD7466" w:rsidRDefault="00DD7466"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DD7466" w:rsidRDefault="00DD7466"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DD7466" w:rsidRDefault="00DD7466"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DD7466" w:rsidRDefault="00DD7466"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B64EC3" w:rsidRPr="00B64EC3" w:rsidRDefault="00B64EC3"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r w:rsidRPr="00B64EC3">
        <w:rPr>
          <w:rFonts w:ascii="Times New Roman" w:hAnsi="Times New Roman" w:cs="Times New Roman"/>
          <w:b/>
          <w:bCs/>
          <w:sz w:val="24"/>
          <w:szCs w:val="24"/>
        </w:rPr>
        <w:lastRenderedPageBreak/>
        <w:t xml:space="preserve">5. </w:t>
      </w:r>
      <w:r w:rsidRPr="00B64EC3">
        <w:rPr>
          <w:rFonts w:ascii="Times New Roman" w:hAnsi="Times New Roman" w:cs="Times New Roman"/>
          <w:b/>
          <w:sz w:val="24"/>
          <w:szCs w:val="24"/>
          <w:shd w:val="clear" w:color="auto" w:fill="FFFFFF"/>
        </w:rPr>
        <w:t>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 организаций, указанных в </w:t>
      </w:r>
      <w:hyperlink r:id="rId10" w:anchor="dst100352" w:history="1">
        <w:r w:rsidRPr="00B64EC3">
          <w:rPr>
            <w:rStyle w:val="af7"/>
            <w:rFonts w:ascii="Times New Roman" w:hAnsi="Times New Roman" w:cs="Times New Roman"/>
            <w:b/>
            <w:color w:val="auto"/>
            <w:sz w:val="24"/>
            <w:szCs w:val="24"/>
            <w:u w:val="none"/>
            <w:shd w:val="clear" w:color="auto" w:fill="FFFFFF"/>
          </w:rPr>
          <w:t>части 1.1 статьи 16</w:t>
        </w:r>
      </w:hyperlink>
      <w:r w:rsidRPr="00B64EC3">
        <w:rPr>
          <w:rFonts w:ascii="Times New Roman" w:hAnsi="Times New Roman" w:cs="Times New Roman"/>
          <w:b/>
          <w:sz w:val="24"/>
          <w:szCs w:val="24"/>
          <w:shd w:val="clear" w:color="auto" w:fill="FFFFFF"/>
        </w:rPr>
        <w:t> настоящего Федерального закона, а также их должностных лиц, государственных или муниципальных служащих, работников</w:t>
      </w:r>
    </w:p>
    <w:p w:rsidR="00B64EC3" w:rsidRPr="00B64EC3" w:rsidRDefault="00B64EC3" w:rsidP="00B64EC3">
      <w:pPr>
        <w:widowControl w:val="0"/>
        <w:autoSpaceDE w:val="0"/>
        <w:autoSpaceDN w:val="0"/>
        <w:adjustRightInd w:val="0"/>
        <w:spacing w:after="0"/>
        <w:ind w:firstLine="567"/>
        <w:jc w:val="center"/>
        <w:rPr>
          <w:rFonts w:ascii="Times New Roman" w:hAnsi="Times New Roman" w:cs="Times New Roman"/>
          <w:color w:val="1F497D"/>
          <w:sz w:val="24"/>
          <w:szCs w:val="24"/>
        </w:rPr>
      </w:pPr>
    </w:p>
    <w:p w:rsidR="00B64EC3" w:rsidRPr="00146AD3"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bookmarkStart w:id="1" w:name="Par358"/>
      <w:bookmarkEnd w:id="1"/>
      <w:r w:rsidRPr="00146AD3">
        <w:rPr>
          <w:rFonts w:ascii="Times New Roman" w:hAnsi="Times New Roman" w:cs="Times New Roman"/>
          <w:sz w:val="24"/>
          <w:szCs w:val="24"/>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B64EC3" w:rsidRPr="00146AD3"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 xml:space="preserve">Заявители имеют право подать жалобу на решение и действие (бездействие) органа, предоставляющего </w:t>
      </w:r>
      <w:r w:rsidR="009976A2" w:rsidRPr="00146AD3">
        <w:rPr>
          <w:rFonts w:ascii="Times New Roman" w:hAnsi="Times New Roman" w:cs="Times New Roman"/>
          <w:sz w:val="24"/>
          <w:szCs w:val="24"/>
        </w:rPr>
        <w:t>государственн</w:t>
      </w:r>
      <w:r w:rsidR="009976A2">
        <w:rPr>
          <w:rFonts w:ascii="Times New Roman" w:hAnsi="Times New Roman" w:cs="Times New Roman"/>
          <w:sz w:val="24"/>
          <w:szCs w:val="24"/>
        </w:rPr>
        <w:t>ую</w:t>
      </w:r>
      <w:r w:rsidR="009976A2" w:rsidRPr="00146AD3">
        <w:rPr>
          <w:rFonts w:ascii="Times New Roman" w:hAnsi="Times New Roman" w:cs="Times New Roman"/>
          <w:sz w:val="24"/>
          <w:szCs w:val="24"/>
        </w:rPr>
        <w:t xml:space="preserve"> </w:t>
      </w:r>
      <w:r w:rsidR="009976A2">
        <w:rPr>
          <w:rFonts w:ascii="Times New Roman" w:hAnsi="Times New Roman" w:cs="Times New Roman"/>
          <w:sz w:val="24"/>
          <w:szCs w:val="24"/>
        </w:rPr>
        <w:t xml:space="preserve">услугу, органа </w:t>
      </w:r>
      <w:r w:rsidR="009976A2" w:rsidRPr="00146AD3">
        <w:rPr>
          <w:rFonts w:ascii="Times New Roman" w:hAnsi="Times New Roman" w:cs="Times New Roman"/>
          <w:sz w:val="24"/>
          <w:szCs w:val="24"/>
        </w:rPr>
        <w:t xml:space="preserve">предоставляющего </w:t>
      </w:r>
      <w:r w:rsidRPr="00146AD3">
        <w:rPr>
          <w:rFonts w:ascii="Times New Roman" w:hAnsi="Times New Roman" w:cs="Times New Roman"/>
          <w:sz w:val="24"/>
          <w:szCs w:val="24"/>
        </w:rPr>
        <w:t>муниципальную услугу, должностного лица, предоставляющего муниципальную услугу, муниципального служащего, руководителя органа, предоставляющего муниципальную услугу</w:t>
      </w:r>
      <w:r w:rsidR="009976A2">
        <w:rPr>
          <w:rFonts w:ascii="Times New Roman" w:hAnsi="Times New Roman" w:cs="Times New Roman"/>
          <w:sz w:val="24"/>
          <w:szCs w:val="24"/>
        </w:rPr>
        <w:t>, многофункционального центра</w:t>
      </w:r>
      <w:r w:rsidRPr="00146AD3">
        <w:rPr>
          <w:rFonts w:ascii="Times New Roman" w:hAnsi="Times New Roman" w:cs="Times New Roman"/>
          <w:sz w:val="24"/>
          <w:szCs w:val="24"/>
        </w:rPr>
        <w:t>.</w:t>
      </w:r>
    </w:p>
    <w:p w:rsidR="00B64EC3" w:rsidRPr="00146AD3" w:rsidRDefault="00B64EC3" w:rsidP="00B64EC3">
      <w:pPr>
        <w:spacing w:after="0"/>
        <w:ind w:firstLine="567"/>
        <w:jc w:val="both"/>
        <w:rPr>
          <w:rFonts w:ascii="Times New Roman" w:hAnsi="Times New Roman" w:cs="Times New Roman"/>
          <w:sz w:val="24"/>
          <w:szCs w:val="24"/>
        </w:rPr>
      </w:pPr>
    </w:p>
    <w:p w:rsidR="00B64EC3" w:rsidRPr="00146AD3" w:rsidRDefault="009976A2" w:rsidP="00B64EC3">
      <w:pPr>
        <w:widowControl w:val="0"/>
        <w:autoSpaceDE w:val="0"/>
        <w:autoSpaceDN w:val="0"/>
        <w:adjustRightInd w:val="0"/>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5.2. </w:t>
      </w:r>
      <w:r w:rsidR="00B64EC3" w:rsidRPr="00146AD3">
        <w:rPr>
          <w:rFonts w:ascii="Times New Roman" w:hAnsi="Times New Roman" w:cs="Times New Roman"/>
          <w:sz w:val="24"/>
          <w:szCs w:val="24"/>
        </w:rPr>
        <w:t>Заявитель может обратиться с жалобой, в том числе в следующих случаях:</w:t>
      </w:r>
    </w:p>
    <w:p w:rsidR="00B64EC3" w:rsidRPr="00146AD3"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1) нарушение срока регистрации запроса о предоставлении государственной или муниципальной услуги, запроса;</w:t>
      </w:r>
    </w:p>
    <w:p w:rsidR="00B64EC3" w:rsidRPr="00146AD3"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 xml:space="preserve">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Pr="009976A2">
        <w:rPr>
          <w:rFonts w:ascii="Times New Roman" w:hAnsi="Times New Roman" w:cs="Times New Roman"/>
          <w:sz w:val="24"/>
          <w:szCs w:val="24"/>
        </w:rPr>
        <w:t>государственных или муниципальных услуг в полном объеме в порядке, определенном </w:t>
      </w:r>
      <w:hyperlink r:id="rId11" w:anchor="dst100354" w:history="1">
        <w:r w:rsidRPr="009976A2">
          <w:rPr>
            <w:rFonts w:ascii="Times New Roman" w:hAnsi="Times New Roman" w:cs="Times New Roman"/>
            <w:sz w:val="24"/>
            <w:szCs w:val="24"/>
          </w:rPr>
          <w:t>частью 1.3 статьи 16</w:t>
        </w:r>
      </w:hyperlink>
      <w:r w:rsidRPr="00146AD3">
        <w:rPr>
          <w:rFonts w:ascii="Times New Roman" w:hAnsi="Times New Roman" w:cs="Times New Roman"/>
          <w:sz w:val="24"/>
          <w:szCs w:val="24"/>
        </w:rPr>
        <w:t> </w:t>
      </w:r>
      <w:r w:rsidR="009976A2">
        <w:rPr>
          <w:rFonts w:ascii="Times New Roman" w:hAnsi="Times New Roman" w:cs="Times New Roman"/>
          <w:sz w:val="24"/>
          <w:szCs w:val="24"/>
        </w:rPr>
        <w:t xml:space="preserve"> Федерального закона от 27.07.2010 года № 210 «</w:t>
      </w:r>
      <w:hyperlink r:id="rId12" w:history="1">
        <w:r w:rsidR="009976A2"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9976A2">
        <w:rPr>
          <w:rFonts w:ascii="Times New Roman" w:hAnsi="Times New Roman" w:cs="Times New Roman"/>
          <w:sz w:val="24"/>
          <w:szCs w:val="24"/>
        </w:rPr>
        <w:t>;</w:t>
      </w:r>
    </w:p>
    <w:p w:rsidR="00B64EC3" w:rsidRPr="00146AD3"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w:t>
      </w:r>
      <w:r w:rsidR="009976A2">
        <w:rPr>
          <w:rFonts w:ascii="Times New Roman" w:hAnsi="Times New Roman" w:cs="Times New Roman"/>
          <w:sz w:val="24"/>
          <w:szCs w:val="24"/>
        </w:rPr>
        <w:t xml:space="preserve">государственной или </w:t>
      </w:r>
      <w:r w:rsidRPr="00146AD3">
        <w:rPr>
          <w:rFonts w:ascii="Times New Roman" w:hAnsi="Times New Roman" w:cs="Times New Roman"/>
          <w:sz w:val="24"/>
          <w:szCs w:val="24"/>
        </w:rPr>
        <w:t>муниципальной услуги;</w:t>
      </w:r>
    </w:p>
    <w:p w:rsidR="00B64EC3" w:rsidRPr="00146AD3"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w:t>
      </w:r>
      <w:r w:rsidR="009976A2">
        <w:rPr>
          <w:rFonts w:ascii="Times New Roman" w:hAnsi="Times New Roman" w:cs="Times New Roman"/>
          <w:sz w:val="24"/>
          <w:szCs w:val="24"/>
        </w:rPr>
        <w:t xml:space="preserve"> государственной или </w:t>
      </w:r>
      <w:r w:rsidRPr="00146AD3">
        <w:rPr>
          <w:rFonts w:ascii="Times New Roman" w:hAnsi="Times New Roman" w:cs="Times New Roman"/>
          <w:sz w:val="24"/>
          <w:szCs w:val="24"/>
        </w:rPr>
        <w:t>муниципальной услуги, у заявителя;</w:t>
      </w:r>
    </w:p>
    <w:p w:rsidR="00B64EC3" w:rsidRPr="00146AD3" w:rsidRDefault="00B64EC3" w:rsidP="00B64EC3">
      <w:pPr>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3" w:anchor="dst100354" w:history="1">
        <w:r w:rsidRPr="009976A2">
          <w:rPr>
            <w:rFonts w:ascii="Times New Roman" w:hAnsi="Times New Roman" w:cs="Times New Roman"/>
            <w:sz w:val="24"/>
            <w:szCs w:val="24"/>
          </w:rPr>
          <w:t>частью 1.3 статьи 16</w:t>
        </w:r>
      </w:hyperlink>
      <w:r w:rsidRPr="00146AD3">
        <w:rPr>
          <w:rFonts w:ascii="Times New Roman" w:hAnsi="Times New Roman" w:cs="Times New Roman"/>
          <w:sz w:val="24"/>
          <w:szCs w:val="24"/>
        </w:rPr>
        <w:t xml:space="preserve">  </w:t>
      </w:r>
      <w:r w:rsidR="009976A2">
        <w:rPr>
          <w:rFonts w:ascii="Times New Roman" w:hAnsi="Times New Roman" w:cs="Times New Roman"/>
          <w:sz w:val="24"/>
          <w:szCs w:val="24"/>
        </w:rPr>
        <w:lastRenderedPageBreak/>
        <w:t>Федерального закона от 27.07.2010 года № 210 «</w:t>
      </w:r>
      <w:hyperlink r:id="rId14" w:history="1">
        <w:r w:rsidR="009976A2"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46AD3">
        <w:rPr>
          <w:rFonts w:ascii="Times New Roman" w:hAnsi="Times New Roman" w:cs="Times New Roman"/>
          <w:sz w:val="24"/>
          <w:szCs w:val="24"/>
        </w:rPr>
        <w:t>;</w:t>
      </w:r>
    </w:p>
    <w:p w:rsidR="00B64EC3" w:rsidRPr="00146AD3" w:rsidRDefault="00B64EC3" w:rsidP="00B64EC3">
      <w:pPr>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64EC3" w:rsidRPr="00146AD3" w:rsidRDefault="00B64EC3" w:rsidP="00B64EC3">
      <w:pPr>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15" w:anchor="dst100352" w:history="1">
        <w:r w:rsidRPr="009976A2">
          <w:rPr>
            <w:rFonts w:ascii="Times New Roman" w:hAnsi="Times New Roman" w:cs="Times New Roman"/>
            <w:sz w:val="24"/>
            <w:szCs w:val="24"/>
          </w:rPr>
          <w:t>частью 1.1 статьи 16</w:t>
        </w:r>
      </w:hyperlink>
      <w:r w:rsidRPr="00146AD3">
        <w:rPr>
          <w:rFonts w:ascii="Times New Roman" w:hAnsi="Times New Roman" w:cs="Times New Roman"/>
          <w:sz w:val="24"/>
          <w:szCs w:val="24"/>
        </w:rPr>
        <w:t> </w:t>
      </w:r>
      <w:r w:rsidR="009976A2">
        <w:rPr>
          <w:rFonts w:ascii="Times New Roman" w:hAnsi="Times New Roman" w:cs="Times New Roman"/>
          <w:sz w:val="24"/>
          <w:szCs w:val="24"/>
        </w:rPr>
        <w:t>Федерального закона от 27.07.2010 года № 210 «</w:t>
      </w:r>
      <w:hyperlink r:id="rId16" w:history="1">
        <w:r w:rsidR="009976A2"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46AD3">
        <w:rPr>
          <w:rFonts w:ascii="Times New Roman" w:hAnsi="Times New Roman" w:cs="Times New Roman"/>
          <w:sz w:val="24"/>
          <w:szCs w:val="24"/>
        </w:rPr>
        <w:t>,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7" w:anchor="dst100354" w:history="1">
        <w:r w:rsidRPr="009976A2">
          <w:rPr>
            <w:rFonts w:ascii="Times New Roman" w:hAnsi="Times New Roman" w:cs="Times New Roman"/>
            <w:sz w:val="24"/>
            <w:szCs w:val="24"/>
          </w:rPr>
          <w:t>частью 1.3 статьи 16</w:t>
        </w:r>
      </w:hyperlink>
      <w:r w:rsidRPr="009976A2">
        <w:rPr>
          <w:rFonts w:ascii="Times New Roman" w:hAnsi="Times New Roman" w:cs="Times New Roman"/>
          <w:sz w:val="24"/>
          <w:szCs w:val="24"/>
        </w:rPr>
        <w:t> </w:t>
      </w:r>
      <w:r w:rsidR="009976A2">
        <w:rPr>
          <w:rFonts w:ascii="Times New Roman" w:hAnsi="Times New Roman" w:cs="Times New Roman"/>
          <w:sz w:val="24"/>
          <w:szCs w:val="24"/>
        </w:rPr>
        <w:t>Федерального закона от 27.07.2010 года № 210 «</w:t>
      </w:r>
      <w:hyperlink r:id="rId18" w:history="1">
        <w:r w:rsidR="009976A2"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46AD3">
        <w:rPr>
          <w:rFonts w:ascii="Times New Roman" w:hAnsi="Times New Roman" w:cs="Times New Roman"/>
          <w:sz w:val="24"/>
          <w:szCs w:val="24"/>
        </w:rPr>
        <w:t>;</w:t>
      </w:r>
    </w:p>
    <w:p w:rsidR="00B64EC3" w:rsidRPr="00146AD3"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8) нарушение срока или порядка выдачи документов по результатам предоставления государственной или муниципальной услуги;</w:t>
      </w:r>
    </w:p>
    <w:p w:rsidR="00B64EC3" w:rsidRPr="00146AD3"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9" w:anchor="dst100354" w:history="1">
        <w:r w:rsidRPr="009976A2">
          <w:rPr>
            <w:rFonts w:ascii="Times New Roman" w:hAnsi="Times New Roman" w:cs="Times New Roman"/>
            <w:sz w:val="24"/>
            <w:szCs w:val="24"/>
          </w:rPr>
          <w:t>частью 1.3 статьи 16</w:t>
        </w:r>
      </w:hyperlink>
      <w:r w:rsidR="009976A2" w:rsidRPr="009976A2">
        <w:rPr>
          <w:rFonts w:ascii="Times New Roman" w:hAnsi="Times New Roman" w:cs="Times New Roman"/>
          <w:sz w:val="24"/>
          <w:szCs w:val="24"/>
        </w:rPr>
        <w:t xml:space="preserve"> Федерального закона от 27.07.2010 года № 210 «</w:t>
      </w:r>
      <w:hyperlink r:id="rId20" w:history="1">
        <w:r w:rsidR="009976A2"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46AD3">
        <w:rPr>
          <w:rFonts w:ascii="Times New Roman" w:hAnsi="Times New Roman" w:cs="Times New Roman"/>
          <w:sz w:val="24"/>
          <w:szCs w:val="24"/>
        </w:rPr>
        <w:t> .</w:t>
      </w:r>
    </w:p>
    <w:p w:rsidR="00B64EC3" w:rsidRPr="00146AD3" w:rsidRDefault="00B64EC3" w:rsidP="00B64EC3">
      <w:pPr>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21" w:anchor="dst290" w:history="1">
        <w:r w:rsidRPr="009976A2">
          <w:rPr>
            <w:rFonts w:ascii="Times New Roman" w:hAnsi="Times New Roman" w:cs="Times New Roman"/>
            <w:sz w:val="24"/>
            <w:szCs w:val="24"/>
          </w:rPr>
          <w:t>пунктом 4 части 1 статьи 7</w:t>
        </w:r>
      </w:hyperlink>
      <w:r w:rsidRPr="00146AD3">
        <w:rPr>
          <w:rFonts w:ascii="Times New Roman" w:hAnsi="Times New Roman" w:cs="Times New Roman"/>
          <w:sz w:val="24"/>
          <w:szCs w:val="24"/>
        </w:rPr>
        <w:t> </w:t>
      </w:r>
      <w:r w:rsidR="009976A2">
        <w:rPr>
          <w:rFonts w:ascii="Times New Roman" w:hAnsi="Times New Roman" w:cs="Times New Roman"/>
          <w:sz w:val="24"/>
          <w:szCs w:val="24"/>
        </w:rPr>
        <w:t>Федерального закона от 27.07.2010 года № 210 «</w:t>
      </w:r>
      <w:hyperlink r:id="rId22" w:history="1">
        <w:r w:rsidR="009976A2"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46AD3">
        <w:rPr>
          <w:rFonts w:ascii="Times New Roman" w:hAnsi="Times New Roman" w:cs="Times New Roman"/>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w:t>
      </w:r>
      <w:r w:rsidRPr="00146AD3">
        <w:rPr>
          <w:rFonts w:ascii="Times New Roman" w:hAnsi="Times New Roman" w:cs="Times New Roman"/>
          <w:sz w:val="24"/>
          <w:szCs w:val="24"/>
        </w:rPr>
        <w:lastRenderedPageBreak/>
        <w:t>соответствующих государственных или муниципальных услуг в полном объеме в порядке, определенном </w:t>
      </w:r>
      <w:hyperlink r:id="rId23" w:anchor="dst100354" w:history="1">
        <w:r w:rsidRPr="009976A2">
          <w:rPr>
            <w:rFonts w:ascii="Times New Roman" w:hAnsi="Times New Roman" w:cs="Times New Roman"/>
            <w:sz w:val="24"/>
            <w:szCs w:val="24"/>
          </w:rPr>
          <w:t>частью 1.3 статьи 16</w:t>
        </w:r>
      </w:hyperlink>
      <w:r w:rsidR="009976A2" w:rsidRPr="009976A2">
        <w:rPr>
          <w:rFonts w:ascii="Times New Roman" w:hAnsi="Times New Roman" w:cs="Times New Roman"/>
          <w:sz w:val="24"/>
          <w:szCs w:val="24"/>
        </w:rPr>
        <w:t xml:space="preserve"> </w:t>
      </w:r>
      <w:r w:rsidR="009976A2">
        <w:rPr>
          <w:rFonts w:ascii="Times New Roman" w:hAnsi="Times New Roman" w:cs="Times New Roman"/>
          <w:sz w:val="24"/>
          <w:szCs w:val="24"/>
        </w:rPr>
        <w:t>Федерального закона от 27.07.2010 года № 210 «</w:t>
      </w:r>
      <w:hyperlink r:id="rId24" w:history="1">
        <w:r w:rsidR="009976A2"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46AD3">
        <w:rPr>
          <w:rFonts w:ascii="Times New Roman" w:hAnsi="Times New Roman" w:cs="Times New Roman"/>
          <w:sz w:val="24"/>
          <w:szCs w:val="24"/>
        </w:rPr>
        <w:t> .</w:t>
      </w:r>
    </w:p>
    <w:p w:rsidR="00B64EC3" w:rsidRPr="00146AD3" w:rsidRDefault="009976A2" w:rsidP="00B64EC3">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5.3. </w:t>
      </w:r>
      <w:r w:rsidR="00B64EC3" w:rsidRPr="00146AD3">
        <w:rPr>
          <w:rFonts w:ascii="Times New Roman" w:hAnsi="Times New Roman" w:cs="Times New Roman"/>
          <w:sz w:val="24"/>
          <w:szCs w:val="24"/>
        </w:rPr>
        <w:t xml:space="preserve">Жалоба подается в письменной форме на бумажном носителе, в электронной форме в орган, предоставляющий муниципальную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w:t>
      </w:r>
      <w:r w:rsidR="00B64EC3" w:rsidRPr="009976A2">
        <w:rPr>
          <w:rFonts w:ascii="Times New Roman" w:hAnsi="Times New Roman" w:cs="Times New Roman"/>
          <w:sz w:val="24"/>
          <w:szCs w:val="24"/>
        </w:rPr>
        <w:t>предусмотренные </w:t>
      </w:r>
      <w:hyperlink r:id="rId25" w:anchor="dst100352" w:history="1">
        <w:r w:rsidR="00B64EC3" w:rsidRPr="009976A2">
          <w:rPr>
            <w:rFonts w:ascii="Times New Roman" w:hAnsi="Times New Roman" w:cs="Times New Roman"/>
            <w:sz w:val="24"/>
            <w:szCs w:val="24"/>
          </w:rPr>
          <w:t>частью 1.1 статьи 16</w:t>
        </w:r>
      </w:hyperlink>
      <w:r w:rsidRPr="009976A2">
        <w:rPr>
          <w:rFonts w:ascii="Times New Roman" w:hAnsi="Times New Roman" w:cs="Times New Roman"/>
          <w:sz w:val="24"/>
          <w:szCs w:val="24"/>
        </w:rPr>
        <w:t xml:space="preserve"> </w:t>
      </w:r>
      <w:r>
        <w:rPr>
          <w:rFonts w:ascii="Times New Roman" w:hAnsi="Times New Roman" w:cs="Times New Roman"/>
          <w:sz w:val="24"/>
          <w:szCs w:val="24"/>
        </w:rPr>
        <w:t>Федерального закона от 27.07.2010 года № 210 «</w:t>
      </w:r>
      <w:hyperlink r:id="rId26" w:history="1">
        <w:r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00B64EC3" w:rsidRPr="00146AD3">
        <w:rPr>
          <w:rFonts w:ascii="Times New Roman" w:hAnsi="Times New Roman" w:cs="Times New Roman"/>
          <w:sz w:val="24"/>
          <w:szCs w:val="24"/>
        </w:rPr>
        <w:t> .</w:t>
      </w:r>
    </w:p>
    <w:p w:rsidR="00B64EC3" w:rsidRPr="00146AD3" w:rsidRDefault="00B64EC3" w:rsidP="00B64EC3">
      <w:pPr>
        <w:shd w:val="clear" w:color="auto" w:fill="FFFFFF"/>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27" w:anchor="dst100352" w:history="1">
        <w:r w:rsidRPr="009976A2">
          <w:rPr>
            <w:rFonts w:ascii="Times New Roman" w:hAnsi="Times New Roman" w:cs="Times New Roman"/>
            <w:sz w:val="24"/>
            <w:szCs w:val="24"/>
          </w:rPr>
          <w:t>частью 1.1 статьи 16</w:t>
        </w:r>
      </w:hyperlink>
      <w:r w:rsidRPr="00146AD3">
        <w:rPr>
          <w:rFonts w:ascii="Times New Roman" w:hAnsi="Times New Roman" w:cs="Times New Roman"/>
          <w:sz w:val="24"/>
          <w:szCs w:val="24"/>
        </w:rPr>
        <w:t> </w:t>
      </w:r>
      <w:r w:rsidR="009976A2">
        <w:rPr>
          <w:rFonts w:ascii="Times New Roman" w:hAnsi="Times New Roman" w:cs="Times New Roman"/>
          <w:sz w:val="24"/>
          <w:szCs w:val="24"/>
        </w:rPr>
        <w:t>Федерального закона от 27.07.2010 года № 210 «</w:t>
      </w:r>
      <w:hyperlink r:id="rId28" w:history="1">
        <w:r w:rsidR="009976A2"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46AD3">
        <w:rPr>
          <w:rFonts w:ascii="Times New Roman" w:hAnsi="Times New Roman" w:cs="Times New Roman"/>
          <w:sz w:val="24"/>
          <w:szCs w:val="24"/>
        </w:rPr>
        <w:t>, подаются руководителям этих организаций.</w:t>
      </w:r>
    </w:p>
    <w:p w:rsidR="00B64EC3" w:rsidRPr="00146AD3" w:rsidRDefault="009976A2" w:rsidP="00B64EC3">
      <w:pPr>
        <w:shd w:val="clear" w:color="auto" w:fill="FFFFFF"/>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B64EC3" w:rsidRPr="00146AD3">
        <w:rPr>
          <w:rFonts w:ascii="Times New Roman" w:hAnsi="Times New Roman" w:cs="Times New Roman"/>
          <w:sz w:val="24"/>
          <w:szCs w:val="24"/>
        </w:rPr>
        <w:t>.</w:t>
      </w:r>
      <w:r>
        <w:rPr>
          <w:rFonts w:ascii="Times New Roman" w:hAnsi="Times New Roman" w:cs="Times New Roman"/>
          <w:sz w:val="24"/>
          <w:szCs w:val="24"/>
        </w:rPr>
        <w:t>4.</w:t>
      </w:r>
      <w:r w:rsidR="00B64EC3" w:rsidRPr="00146AD3">
        <w:rPr>
          <w:rFonts w:ascii="Times New Roman" w:hAnsi="Times New Roman" w:cs="Times New Roman"/>
          <w:sz w:val="24"/>
          <w:szCs w:val="24"/>
        </w:rPr>
        <w:t xml:space="preserve">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29" w:anchor="dst100352" w:history="1">
        <w:r w:rsidR="00B64EC3" w:rsidRPr="00956C0D">
          <w:rPr>
            <w:rFonts w:ascii="Times New Roman" w:hAnsi="Times New Roman" w:cs="Times New Roman"/>
            <w:sz w:val="24"/>
            <w:szCs w:val="24"/>
          </w:rPr>
          <w:t>частью 1.1 статьи 16</w:t>
        </w:r>
      </w:hyperlink>
      <w:r w:rsidR="00B64EC3" w:rsidRPr="00146AD3">
        <w:rPr>
          <w:rFonts w:ascii="Times New Roman" w:hAnsi="Times New Roman" w:cs="Times New Roman"/>
          <w:sz w:val="24"/>
          <w:szCs w:val="24"/>
        </w:rPr>
        <w:t> </w:t>
      </w:r>
      <w:r w:rsidR="00956C0D">
        <w:rPr>
          <w:rFonts w:ascii="Times New Roman" w:hAnsi="Times New Roman" w:cs="Times New Roman"/>
          <w:sz w:val="24"/>
          <w:szCs w:val="24"/>
        </w:rPr>
        <w:t>Федерального закона от 27.07.2010 года № 210 «</w:t>
      </w:r>
      <w:hyperlink r:id="rId30" w:history="1">
        <w:r w:rsidR="00956C0D"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00B64EC3" w:rsidRPr="00146AD3">
        <w:rPr>
          <w:rFonts w:ascii="Times New Roman" w:hAnsi="Times New Roman" w:cs="Times New Roman"/>
          <w:sz w:val="24"/>
          <w:szCs w:val="24"/>
        </w:rPr>
        <w:t>,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B64EC3" w:rsidRPr="00146AD3" w:rsidRDefault="00B64EC3" w:rsidP="00146AD3">
      <w:pPr>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 xml:space="preserve">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w:t>
      </w:r>
      <w:r w:rsidRPr="00146AD3">
        <w:rPr>
          <w:rFonts w:ascii="Times New Roman" w:hAnsi="Times New Roman" w:cs="Times New Roman"/>
          <w:sz w:val="24"/>
          <w:szCs w:val="24"/>
        </w:rPr>
        <w:lastRenderedPageBreak/>
        <w:t xml:space="preserve">государственных внебюджетных фондов Российской Федерации, организаций, </w:t>
      </w:r>
      <w:r w:rsidRPr="00956C0D">
        <w:rPr>
          <w:rFonts w:ascii="Times New Roman" w:hAnsi="Times New Roman" w:cs="Times New Roman"/>
          <w:sz w:val="24"/>
          <w:szCs w:val="24"/>
        </w:rPr>
        <w:t>предусмотренных </w:t>
      </w:r>
      <w:hyperlink r:id="rId31" w:anchor="dst100352" w:history="1">
        <w:r w:rsidRPr="00956C0D">
          <w:rPr>
            <w:rFonts w:ascii="Times New Roman" w:hAnsi="Times New Roman" w:cs="Times New Roman"/>
            <w:sz w:val="24"/>
            <w:szCs w:val="24"/>
          </w:rPr>
          <w:t>частью 1.1 статьи 16</w:t>
        </w:r>
      </w:hyperlink>
      <w:r w:rsidR="00956C0D" w:rsidRPr="00956C0D">
        <w:rPr>
          <w:rFonts w:ascii="Times New Roman" w:hAnsi="Times New Roman" w:cs="Times New Roman"/>
          <w:sz w:val="24"/>
          <w:szCs w:val="24"/>
        </w:rPr>
        <w:t xml:space="preserve"> Федерального</w:t>
      </w:r>
      <w:r w:rsidR="00956C0D">
        <w:rPr>
          <w:rFonts w:ascii="Times New Roman" w:hAnsi="Times New Roman" w:cs="Times New Roman"/>
          <w:sz w:val="24"/>
          <w:szCs w:val="24"/>
        </w:rPr>
        <w:t xml:space="preserve"> закона от 27.07.2010 года № 210 «</w:t>
      </w:r>
      <w:hyperlink r:id="rId32" w:history="1">
        <w:r w:rsidR="00956C0D"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46AD3">
        <w:rPr>
          <w:rFonts w:ascii="Times New Roman" w:hAnsi="Times New Roman" w:cs="Times New Roman"/>
          <w:sz w:val="24"/>
          <w:szCs w:val="24"/>
        </w:rPr>
        <w:t> , и их работников, а также жалоб на решения и действия (бездействие) многофункционального центра, его работников </w:t>
      </w:r>
      <w:hyperlink r:id="rId33" w:anchor="dst12" w:history="1">
        <w:r w:rsidRPr="00956C0D">
          <w:rPr>
            <w:rFonts w:ascii="Times New Roman" w:hAnsi="Times New Roman" w:cs="Times New Roman"/>
            <w:sz w:val="24"/>
            <w:szCs w:val="24"/>
          </w:rPr>
          <w:t>устанавливается</w:t>
        </w:r>
      </w:hyperlink>
      <w:r w:rsidRPr="00956C0D">
        <w:rPr>
          <w:rFonts w:ascii="Times New Roman" w:hAnsi="Times New Roman" w:cs="Times New Roman"/>
          <w:sz w:val="24"/>
          <w:szCs w:val="24"/>
        </w:rPr>
        <w:t> </w:t>
      </w:r>
      <w:r w:rsidRPr="00146AD3">
        <w:rPr>
          <w:rFonts w:ascii="Times New Roman" w:hAnsi="Times New Roman" w:cs="Times New Roman"/>
          <w:sz w:val="24"/>
          <w:szCs w:val="24"/>
        </w:rPr>
        <w:t>Правительством Российской Федерации.</w:t>
      </w:r>
    </w:p>
    <w:p w:rsidR="00B64EC3" w:rsidRPr="00146AD3" w:rsidRDefault="00956C0D" w:rsidP="00146AD3">
      <w:pPr>
        <w:spacing w:after="0"/>
        <w:ind w:firstLine="567"/>
        <w:jc w:val="both"/>
        <w:rPr>
          <w:rFonts w:ascii="Times New Roman" w:hAnsi="Times New Roman" w:cs="Times New Roman"/>
          <w:sz w:val="24"/>
          <w:szCs w:val="24"/>
        </w:rPr>
      </w:pPr>
      <w:r>
        <w:rPr>
          <w:rFonts w:ascii="Times New Roman" w:hAnsi="Times New Roman" w:cs="Times New Roman"/>
          <w:sz w:val="24"/>
          <w:szCs w:val="24"/>
        </w:rPr>
        <w:t>5.5</w:t>
      </w:r>
      <w:r w:rsidR="00B64EC3" w:rsidRPr="00146AD3">
        <w:rPr>
          <w:rFonts w:ascii="Times New Roman" w:hAnsi="Times New Roman" w:cs="Times New Roman"/>
          <w:sz w:val="24"/>
          <w:szCs w:val="24"/>
        </w:rPr>
        <w:t>.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w:t>
      </w:r>
      <w:r w:rsidR="00B64EC3" w:rsidRPr="00956C0D">
        <w:rPr>
          <w:rFonts w:ascii="Times New Roman" w:hAnsi="Times New Roman" w:cs="Times New Roman"/>
          <w:sz w:val="24"/>
          <w:szCs w:val="24"/>
        </w:rPr>
        <w:t> </w:t>
      </w:r>
      <w:hyperlink r:id="rId34" w:anchor="dst98" w:history="1">
        <w:r w:rsidR="00B64EC3" w:rsidRPr="00956C0D">
          <w:rPr>
            <w:rFonts w:ascii="Times New Roman" w:hAnsi="Times New Roman" w:cs="Times New Roman"/>
            <w:sz w:val="24"/>
            <w:szCs w:val="24"/>
          </w:rPr>
          <w:t>статьи 11.1</w:t>
        </w:r>
      </w:hyperlink>
      <w:r w:rsidR="00B64EC3" w:rsidRPr="00146AD3">
        <w:rPr>
          <w:rFonts w:ascii="Times New Roman" w:hAnsi="Times New Roman" w:cs="Times New Roman"/>
          <w:sz w:val="24"/>
          <w:szCs w:val="24"/>
        </w:rPr>
        <w:t xml:space="preserve">  </w:t>
      </w:r>
      <w:r>
        <w:rPr>
          <w:rFonts w:ascii="Times New Roman" w:hAnsi="Times New Roman" w:cs="Times New Roman"/>
          <w:sz w:val="24"/>
          <w:szCs w:val="24"/>
        </w:rPr>
        <w:t>Федерального закона от 27.07.2010 года № 210 «</w:t>
      </w:r>
      <w:hyperlink r:id="rId35" w:history="1">
        <w:r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00B64EC3" w:rsidRPr="00146AD3">
        <w:rPr>
          <w:rFonts w:ascii="Times New Roman" w:hAnsi="Times New Roman" w:cs="Times New Roman"/>
          <w:sz w:val="24"/>
          <w:szCs w:val="24"/>
        </w:rPr>
        <w:t>и настоящей статьи не применяются.</w:t>
      </w:r>
    </w:p>
    <w:p w:rsidR="00B64EC3" w:rsidRPr="00146AD3" w:rsidRDefault="00956C0D" w:rsidP="00146AD3">
      <w:pPr>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B64EC3" w:rsidRPr="00146AD3">
        <w:rPr>
          <w:rFonts w:ascii="Times New Roman" w:hAnsi="Times New Roman" w:cs="Times New Roman"/>
          <w:sz w:val="24"/>
          <w:szCs w:val="24"/>
        </w:rPr>
        <w:t>.</w:t>
      </w:r>
      <w:r>
        <w:rPr>
          <w:rFonts w:ascii="Times New Roman" w:hAnsi="Times New Roman" w:cs="Times New Roman"/>
          <w:sz w:val="24"/>
          <w:szCs w:val="24"/>
        </w:rPr>
        <w:t>6.</w:t>
      </w:r>
      <w:r w:rsidR="00B64EC3" w:rsidRPr="00146AD3">
        <w:rPr>
          <w:rFonts w:ascii="Times New Roman" w:hAnsi="Times New Roman" w:cs="Times New Roman"/>
          <w:sz w:val="24"/>
          <w:szCs w:val="24"/>
        </w:rPr>
        <w:t xml:space="preserve">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w:t>
      </w:r>
      <w:r w:rsidR="00B64EC3" w:rsidRPr="00956C0D">
        <w:rPr>
          <w:rFonts w:ascii="Times New Roman" w:hAnsi="Times New Roman" w:cs="Times New Roman"/>
          <w:sz w:val="24"/>
          <w:szCs w:val="24"/>
        </w:rPr>
        <w:t>с </w:t>
      </w:r>
      <w:hyperlink r:id="rId36" w:history="1">
        <w:r w:rsidR="00B64EC3" w:rsidRPr="00956C0D">
          <w:rPr>
            <w:rFonts w:ascii="Times New Roman" w:hAnsi="Times New Roman" w:cs="Times New Roman"/>
            <w:sz w:val="24"/>
            <w:szCs w:val="24"/>
          </w:rPr>
          <w:t>частью 2 статьи 6</w:t>
        </w:r>
      </w:hyperlink>
      <w:r w:rsidR="00B64EC3" w:rsidRPr="00956C0D">
        <w:rPr>
          <w:rFonts w:ascii="Times New Roman" w:hAnsi="Times New Roman" w:cs="Times New Roman"/>
          <w:sz w:val="24"/>
          <w:szCs w:val="24"/>
        </w:rPr>
        <w:t> </w:t>
      </w:r>
      <w:r w:rsidRPr="00956C0D">
        <w:rPr>
          <w:rFonts w:ascii="Times New Roman" w:hAnsi="Times New Roman" w:cs="Times New Roman"/>
          <w:sz w:val="24"/>
          <w:szCs w:val="24"/>
        </w:rPr>
        <w:t xml:space="preserve"> </w:t>
      </w:r>
      <w:r w:rsidR="00B64EC3" w:rsidRPr="00956C0D">
        <w:rPr>
          <w:rFonts w:ascii="Times New Roman" w:hAnsi="Times New Roman" w:cs="Times New Roman"/>
          <w:sz w:val="24"/>
          <w:szCs w:val="24"/>
        </w:rPr>
        <w:t>Градостроительного кодекса Российской Федерации, может быть подана такими</w:t>
      </w:r>
      <w:r w:rsidR="00B64EC3" w:rsidRPr="00146AD3">
        <w:rPr>
          <w:rFonts w:ascii="Times New Roman" w:hAnsi="Times New Roman" w:cs="Times New Roman"/>
          <w:sz w:val="24"/>
          <w:szCs w:val="24"/>
        </w:rPr>
        <w:t xml:space="preserve"> лицами в порядке, установленном настоящей статьей, либо в порядке, установленном антимонопольным </w:t>
      </w:r>
      <w:hyperlink r:id="rId37" w:anchor="dst692" w:history="1">
        <w:r w:rsidR="00B64EC3" w:rsidRPr="00956C0D">
          <w:rPr>
            <w:rFonts w:ascii="Times New Roman" w:hAnsi="Times New Roman" w:cs="Times New Roman"/>
            <w:sz w:val="24"/>
            <w:szCs w:val="24"/>
          </w:rPr>
          <w:t>законодательством</w:t>
        </w:r>
      </w:hyperlink>
      <w:r w:rsidR="00B64EC3" w:rsidRPr="00956C0D">
        <w:rPr>
          <w:rFonts w:ascii="Times New Roman" w:hAnsi="Times New Roman" w:cs="Times New Roman"/>
          <w:sz w:val="24"/>
          <w:szCs w:val="24"/>
        </w:rPr>
        <w:t> </w:t>
      </w:r>
      <w:r w:rsidR="00B64EC3" w:rsidRPr="00146AD3">
        <w:rPr>
          <w:rFonts w:ascii="Times New Roman" w:hAnsi="Times New Roman" w:cs="Times New Roman"/>
          <w:sz w:val="24"/>
          <w:szCs w:val="24"/>
        </w:rPr>
        <w:t>Российской Федерации, в антимонопольный орган.</w:t>
      </w:r>
    </w:p>
    <w:p w:rsidR="00146AD3" w:rsidRPr="00146AD3" w:rsidRDefault="00956C0D" w:rsidP="00146AD3">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5.7. </w:t>
      </w:r>
      <w:r w:rsidR="00B64EC3" w:rsidRPr="00146AD3">
        <w:rPr>
          <w:rFonts w:ascii="Times New Roman" w:hAnsi="Times New Roman" w:cs="Times New Roman"/>
          <w:sz w:val="24"/>
          <w:szCs w:val="24"/>
        </w:rPr>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B64EC3" w:rsidRPr="00146AD3" w:rsidRDefault="00956C0D" w:rsidP="00146AD3">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5.8. </w:t>
      </w:r>
      <w:r w:rsidR="00B64EC3" w:rsidRPr="00146AD3">
        <w:rPr>
          <w:rFonts w:ascii="Times New Roman" w:hAnsi="Times New Roman" w:cs="Times New Roman"/>
          <w:sz w:val="24"/>
          <w:szCs w:val="24"/>
        </w:rPr>
        <w:t>Жалоба должна содержать:</w:t>
      </w:r>
    </w:p>
    <w:p w:rsidR="00146AD3" w:rsidRPr="00146AD3" w:rsidRDefault="00B64EC3" w:rsidP="00146AD3">
      <w:pPr>
        <w:shd w:val="clear" w:color="auto" w:fill="FFFFFF"/>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w:t>
      </w:r>
      <w:r w:rsidRPr="00956C0D">
        <w:rPr>
          <w:rFonts w:ascii="Times New Roman" w:hAnsi="Times New Roman" w:cs="Times New Roman"/>
          <w:sz w:val="24"/>
          <w:szCs w:val="24"/>
        </w:rPr>
        <w:t>ителя и (или) работника, организаций, предусмотренных </w:t>
      </w:r>
      <w:hyperlink r:id="rId38" w:anchor="dst100352" w:history="1">
        <w:r w:rsidRPr="00956C0D">
          <w:rPr>
            <w:rFonts w:ascii="Times New Roman" w:hAnsi="Times New Roman" w:cs="Times New Roman"/>
            <w:sz w:val="24"/>
            <w:szCs w:val="24"/>
          </w:rPr>
          <w:t>частью 1.1 статьи 16</w:t>
        </w:r>
      </w:hyperlink>
      <w:r w:rsidRPr="00956C0D">
        <w:rPr>
          <w:rFonts w:ascii="Times New Roman" w:hAnsi="Times New Roman" w:cs="Times New Roman"/>
          <w:sz w:val="24"/>
          <w:szCs w:val="24"/>
        </w:rPr>
        <w:t> </w:t>
      </w:r>
      <w:r w:rsidR="00956C0D" w:rsidRPr="00956C0D">
        <w:rPr>
          <w:rFonts w:ascii="Times New Roman" w:hAnsi="Times New Roman" w:cs="Times New Roman"/>
          <w:sz w:val="24"/>
          <w:szCs w:val="24"/>
        </w:rPr>
        <w:t>Федерального</w:t>
      </w:r>
      <w:r w:rsidR="00956C0D">
        <w:rPr>
          <w:rFonts w:ascii="Times New Roman" w:hAnsi="Times New Roman" w:cs="Times New Roman"/>
          <w:sz w:val="24"/>
          <w:szCs w:val="24"/>
        </w:rPr>
        <w:t xml:space="preserve"> закона от 27.07.2010 года № 210 «</w:t>
      </w:r>
      <w:hyperlink r:id="rId39" w:history="1">
        <w:r w:rsidR="00956C0D"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46AD3">
        <w:rPr>
          <w:rFonts w:ascii="Times New Roman" w:hAnsi="Times New Roman" w:cs="Times New Roman"/>
          <w:sz w:val="24"/>
          <w:szCs w:val="24"/>
        </w:rPr>
        <w:t>, их руководителей и (или) работников, решения и действия (бездействие) которых обжалуются;</w:t>
      </w:r>
    </w:p>
    <w:p w:rsidR="00146AD3" w:rsidRPr="00146AD3" w:rsidRDefault="00B64EC3" w:rsidP="00146AD3">
      <w:pPr>
        <w:shd w:val="clear" w:color="auto" w:fill="FFFFFF"/>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64EC3" w:rsidRPr="00146AD3" w:rsidRDefault="00956C0D" w:rsidP="00146AD3">
      <w:pPr>
        <w:shd w:val="clear" w:color="auto" w:fill="FFFFFF"/>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3</w:t>
      </w:r>
      <w:r w:rsidR="00B64EC3" w:rsidRPr="00146AD3">
        <w:rPr>
          <w:rFonts w:ascii="Times New Roman" w:hAnsi="Times New Roman" w:cs="Times New Roman"/>
          <w:sz w:val="24"/>
          <w:szCs w:val="24"/>
        </w:rPr>
        <w:t xml:space="preserve">)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w:t>
      </w:r>
      <w:r w:rsidR="00B64EC3" w:rsidRPr="00956C0D">
        <w:rPr>
          <w:rFonts w:ascii="Times New Roman" w:hAnsi="Times New Roman" w:cs="Times New Roman"/>
          <w:sz w:val="24"/>
          <w:szCs w:val="24"/>
        </w:rPr>
        <w:t>организаций, предусмотренных </w:t>
      </w:r>
      <w:hyperlink r:id="rId40" w:anchor="dst100352" w:history="1">
        <w:r w:rsidR="00B64EC3" w:rsidRPr="00956C0D">
          <w:rPr>
            <w:rFonts w:ascii="Times New Roman" w:hAnsi="Times New Roman" w:cs="Times New Roman"/>
            <w:sz w:val="24"/>
            <w:szCs w:val="24"/>
          </w:rPr>
          <w:t>частью 1.1 статьи 16</w:t>
        </w:r>
      </w:hyperlink>
      <w:r w:rsidRPr="00956C0D">
        <w:rPr>
          <w:rFonts w:ascii="Times New Roman" w:hAnsi="Times New Roman" w:cs="Times New Roman"/>
          <w:sz w:val="24"/>
          <w:szCs w:val="24"/>
        </w:rPr>
        <w:t xml:space="preserve"> Федерального закона от 27.07.2010 года № 210 «</w:t>
      </w:r>
      <w:hyperlink r:id="rId41" w:history="1">
        <w:r w:rsidRPr="00956C0D">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00B64EC3" w:rsidRPr="00956C0D">
        <w:rPr>
          <w:rFonts w:ascii="Times New Roman" w:hAnsi="Times New Roman" w:cs="Times New Roman"/>
          <w:sz w:val="24"/>
          <w:szCs w:val="24"/>
        </w:rPr>
        <w:t> </w:t>
      </w:r>
      <w:r w:rsidRPr="00956C0D">
        <w:rPr>
          <w:rFonts w:ascii="Times New Roman" w:hAnsi="Times New Roman" w:cs="Times New Roman"/>
          <w:sz w:val="24"/>
          <w:szCs w:val="24"/>
        </w:rPr>
        <w:t>, их работников</w:t>
      </w:r>
      <w:r w:rsidR="00B64EC3" w:rsidRPr="00146AD3">
        <w:rPr>
          <w:rFonts w:ascii="Times New Roman" w:hAnsi="Times New Roman" w:cs="Times New Roman"/>
          <w:sz w:val="24"/>
          <w:szCs w:val="24"/>
        </w:rPr>
        <w:t>;</w:t>
      </w:r>
    </w:p>
    <w:p w:rsidR="00146AD3" w:rsidRPr="00146AD3" w:rsidRDefault="00956C0D" w:rsidP="00146AD3">
      <w:pPr>
        <w:spacing w:after="0"/>
        <w:ind w:firstLine="567"/>
        <w:jc w:val="both"/>
        <w:rPr>
          <w:rFonts w:ascii="Times New Roman" w:hAnsi="Times New Roman" w:cs="Times New Roman"/>
          <w:sz w:val="24"/>
          <w:szCs w:val="24"/>
        </w:rPr>
      </w:pPr>
      <w:r>
        <w:rPr>
          <w:rFonts w:ascii="Times New Roman" w:hAnsi="Times New Roman" w:cs="Times New Roman"/>
          <w:sz w:val="24"/>
          <w:szCs w:val="24"/>
        </w:rPr>
        <w:t>4</w:t>
      </w:r>
      <w:r w:rsidR="00B64EC3" w:rsidRPr="00146AD3">
        <w:rPr>
          <w:rFonts w:ascii="Times New Roman" w:hAnsi="Times New Roman" w:cs="Times New Roman"/>
          <w:sz w:val="24"/>
          <w:szCs w:val="24"/>
        </w:rPr>
        <w:t>)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w:t>
      </w:r>
      <w:r w:rsidR="00B64EC3" w:rsidRPr="00956C0D">
        <w:rPr>
          <w:rFonts w:ascii="Times New Roman" w:hAnsi="Times New Roman" w:cs="Times New Roman"/>
          <w:sz w:val="24"/>
          <w:szCs w:val="24"/>
        </w:rPr>
        <w:t>униципального служащего, многофункционального центра, работника многофункционального центра, организаций, предусмотренных </w:t>
      </w:r>
      <w:hyperlink r:id="rId42" w:anchor="dst100352" w:history="1">
        <w:r w:rsidR="00B64EC3" w:rsidRPr="00956C0D">
          <w:rPr>
            <w:rFonts w:ascii="Times New Roman" w:hAnsi="Times New Roman" w:cs="Times New Roman"/>
            <w:sz w:val="24"/>
            <w:szCs w:val="24"/>
          </w:rPr>
          <w:t>частью 1.1 статьи 16</w:t>
        </w:r>
      </w:hyperlink>
      <w:r w:rsidRPr="00956C0D">
        <w:rPr>
          <w:rFonts w:ascii="Times New Roman" w:hAnsi="Times New Roman" w:cs="Times New Roman"/>
          <w:sz w:val="24"/>
          <w:szCs w:val="24"/>
        </w:rPr>
        <w:t xml:space="preserve"> Федерального закона от 27.07.2010 года № 210 «</w:t>
      </w:r>
      <w:hyperlink r:id="rId43" w:history="1">
        <w:r w:rsidRPr="00956C0D">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00B64EC3" w:rsidRPr="00146AD3">
        <w:rPr>
          <w:rFonts w:ascii="Times New Roman" w:hAnsi="Times New Roman" w:cs="Times New Roman"/>
          <w:sz w:val="24"/>
          <w:szCs w:val="24"/>
        </w:rPr>
        <w:t> , их работников. Заявителем могут быть представлены документы (при наличии), подтверждающие доводы заявителя, либо их копии.</w:t>
      </w:r>
    </w:p>
    <w:p w:rsidR="00B64EC3" w:rsidRPr="00146AD3" w:rsidRDefault="00956C0D" w:rsidP="00146AD3">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5.9. </w:t>
      </w:r>
      <w:r w:rsidR="00B64EC3" w:rsidRPr="00146AD3">
        <w:rPr>
          <w:rFonts w:ascii="Times New Roman" w:hAnsi="Times New Roman" w:cs="Times New Roman"/>
          <w:sz w:val="24"/>
          <w:szCs w:val="24"/>
        </w:rPr>
        <w:t xml:space="preserve">Жалоба, поступившая в орган, предоставляющий государственную услугу, орган, предоставляющий муниципальную услугу, многофункциональный центр, </w:t>
      </w:r>
      <w:r w:rsidR="00B64EC3" w:rsidRPr="00956C0D">
        <w:rPr>
          <w:rFonts w:ascii="Times New Roman" w:hAnsi="Times New Roman" w:cs="Times New Roman"/>
          <w:sz w:val="24"/>
          <w:szCs w:val="24"/>
        </w:rPr>
        <w:t>учредителю многофункционального центра, в организации, предусмотренные </w:t>
      </w:r>
      <w:hyperlink r:id="rId44" w:anchor="dst100352" w:history="1">
        <w:r w:rsidR="00B64EC3" w:rsidRPr="00956C0D">
          <w:rPr>
            <w:rFonts w:ascii="Times New Roman" w:hAnsi="Times New Roman" w:cs="Times New Roman"/>
            <w:sz w:val="24"/>
            <w:szCs w:val="24"/>
          </w:rPr>
          <w:t>частью 1.1 статьи 16</w:t>
        </w:r>
      </w:hyperlink>
      <w:r w:rsidRPr="00956C0D">
        <w:rPr>
          <w:rFonts w:ascii="Times New Roman" w:hAnsi="Times New Roman" w:cs="Times New Roman"/>
          <w:sz w:val="24"/>
          <w:szCs w:val="24"/>
        </w:rPr>
        <w:t xml:space="preserve"> Федерального</w:t>
      </w:r>
      <w:r>
        <w:rPr>
          <w:rFonts w:ascii="Times New Roman" w:hAnsi="Times New Roman" w:cs="Times New Roman"/>
          <w:sz w:val="24"/>
          <w:szCs w:val="24"/>
        </w:rPr>
        <w:t xml:space="preserve"> закона от 27.07.2010 года № 210 «</w:t>
      </w:r>
      <w:hyperlink r:id="rId45" w:history="1">
        <w:r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00B64EC3" w:rsidRPr="00146AD3">
        <w:rPr>
          <w:rFonts w:ascii="Times New Roman" w:hAnsi="Times New Roman" w:cs="Times New Roman"/>
          <w:sz w:val="24"/>
          <w:szCs w:val="24"/>
        </w:rPr>
        <w:t> ,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w:t>
      </w:r>
      <w:hyperlink r:id="rId46" w:anchor="dst100352" w:history="1">
        <w:r w:rsidR="00B64EC3" w:rsidRPr="00956C0D">
          <w:rPr>
            <w:rFonts w:ascii="Times New Roman" w:hAnsi="Times New Roman" w:cs="Times New Roman"/>
            <w:sz w:val="24"/>
            <w:szCs w:val="24"/>
          </w:rPr>
          <w:t>частью 1.1 статьи 16</w:t>
        </w:r>
      </w:hyperlink>
      <w:r w:rsidRPr="00956C0D">
        <w:rPr>
          <w:rFonts w:ascii="Times New Roman" w:hAnsi="Times New Roman" w:cs="Times New Roman"/>
          <w:sz w:val="24"/>
          <w:szCs w:val="24"/>
        </w:rPr>
        <w:t xml:space="preserve"> </w:t>
      </w:r>
      <w:r>
        <w:rPr>
          <w:rFonts w:ascii="Times New Roman" w:hAnsi="Times New Roman" w:cs="Times New Roman"/>
          <w:sz w:val="24"/>
          <w:szCs w:val="24"/>
        </w:rPr>
        <w:t>Федерального закона от 27.07.2010 года № 210 «</w:t>
      </w:r>
      <w:hyperlink r:id="rId47" w:history="1">
        <w:r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00B64EC3" w:rsidRPr="00146AD3">
        <w:rPr>
          <w:rFonts w:ascii="Times New Roman" w:hAnsi="Times New Roman" w:cs="Times New Roman"/>
          <w:sz w:val="24"/>
          <w:szCs w:val="24"/>
        </w:rPr>
        <w:t> ,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46AD3" w:rsidRPr="00146AD3" w:rsidRDefault="00956C0D" w:rsidP="00956C0D">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5.10. </w:t>
      </w:r>
      <w:r w:rsidR="00B64EC3" w:rsidRPr="00146AD3">
        <w:rPr>
          <w:rFonts w:ascii="Times New Roman" w:hAnsi="Times New Roman" w:cs="Times New Roman"/>
          <w:sz w:val="24"/>
          <w:szCs w:val="24"/>
        </w:rPr>
        <w:t>По результатам рассмотрения жалобы принимается одно из следующих решений:</w:t>
      </w:r>
    </w:p>
    <w:p w:rsidR="00B64EC3" w:rsidRPr="00146AD3" w:rsidRDefault="00B64EC3" w:rsidP="00956C0D">
      <w:pPr>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64EC3" w:rsidRPr="00146AD3" w:rsidRDefault="00B64EC3" w:rsidP="00956C0D">
      <w:pPr>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2) в удовлетворении жалобы отказывается.</w:t>
      </w:r>
    </w:p>
    <w:p w:rsidR="00B64EC3" w:rsidRPr="00146AD3" w:rsidRDefault="00956C0D" w:rsidP="00146AD3">
      <w:pPr>
        <w:widowControl w:val="0"/>
        <w:autoSpaceDE w:val="0"/>
        <w:autoSpaceDN w:val="0"/>
        <w:adjustRightInd w:val="0"/>
        <w:spacing w:after="0"/>
        <w:ind w:firstLine="567"/>
        <w:jc w:val="both"/>
        <w:rPr>
          <w:rFonts w:ascii="Times New Roman" w:hAnsi="Times New Roman" w:cs="Times New Roman"/>
          <w:sz w:val="24"/>
          <w:szCs w:val="24"/>
        </w:rPr>
      </w:pPr>
      <w:r>
        <w:rPr>
          <w:rFonts w:ascii="Times New Roman" w:hAnsi="Times New Roman" w:cs="Times New Roman"/>
          <w:sz w:val="24"/>
          <w:szCs w:val="24"/>
        </w:rPr>
        <w:t>5.11</w:t>
      </w:r>
      <w:r w:rsidR="00B64EC3" w:rsidRPr="00146AD3">
        <w:rPr>
          <w:rFonts w:ascii="Times New Roman" w:hAnsi="Times New Roman" w:cs="Times New Roman"/>
          <w:sz w:val="24"/>
          <w:szCs w:val="24"/>
        </w:rPr>
        <w:t>. Способы информирования заявителей о порядке подачи и рассмотрения жалобы, в том числе с использованием ЕПГУ, РПГУ.</w:t>
      </w:r>
    </w:p>
    <w:p w:rsidR="00B64EC3" w:rsidRPr="00146AD3" w:rsidRDefault="00B64EC3" w:rsidP="00146AD3">
      <w:pPr>
        <w:widowControl w:val="0"/>
        <w:autoSpaceDE w:val="0"/>
        <w:autoSpaceDN w:val="0"/>
        <w:adjustRightInd w:val="0"/>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Не позднее дня, следующего за днем принятия решения, указанного в </w:t>
      </w:r>
      <w:r w:rsidR="00956C0D">
        <w:t>пункте 5.10. настоящего Регламента</w:t>
      </w:r>
      <w:r w:rsidRPr="00146AD3">
        <w:rPr>
          <w:rFonts w:ascii="Times New Roman" w:hAnsi="Times New Roman" w:cs="Times New Roman"/>
          <w:sz w:val="24"/>
          <w:szCs w:val="24"/>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64EC3" w:rsidRPr="00146AD3" w:rsidRDefault="00956C0D" w:rsidP="00146AD3">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5.12. </w:t>
      </w:r>
      <w:r w:rsidR="00B64EC3" w:rsidRPr="00146AD3">
        <w:rPr>
          <w:rFonts w:ascii="Times New Roman" w:hAnsi="Times New Roman" w:cs="Times New Roman"/>
          <w:sz w:val="24"/>
          <w:szCs w:val="24"/>
        </w:rPr>
        <w:t>В случае признания жалобы подлежащей удовлетворению в ответе заявителю, указанном в </w:t>
      </w:r>
      <w:r>
        <w:t>пункте 5.11. настоящего Регламента</w:t>
      </w:r>
      <w:r w:rsidR="00B64EC3" w:rsidRPr="00146AD3">
        <w:rPr>
          <w:rFonts w:ascii="Times New Roman" w:hAnsi="Times New Roman" w:cs="Times New Roman"/>
          <w:sz w:val="24"/>
          <w:szCs w:val="24"/>
        </w:rPr>
        <w:t>,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w:t>
      </w:r>
      <w:r w:rsidR="00B64EC3" w:rsidRPr="00755E3F">
        <w:rPr>
          <w:rFonts w:ascii="Times New Roman" w:hAnsi="Times New Roman" w:cs="Times New Roman"/>
          <w:sz w:val="24"/>
          <w:szCs w:val="24"/>
        </w:rPr>
        <w:t> </w:t>
      </w:r>
      <w:hyperlink r:id="rId48" w:anchor="dst100352" w:history="1">
        <w:r w:rsidR="00B64EC3" w:rsidRPr="00755E3F">
          <w:rPr>
            <w:rFonts w:ascii="Times New Roman" w:hAnsi="Times New Roman" w:cs="Times New Roman"/>
            <w:sz w:val="24"/>
            <w:szCs w:val="24"/>
          </w:rPr>
          <w:t>частью 1.1 статьи 16</w:t>
        </w:r>
      </w:hyperlink>
      <w:r w:rsidR="00755E3F" w:rsidRPr="00755E3F">
        <w:rPr>
          <w:rFonts w:ascii="Times New Roman" w:hAnsi="Times New Roman" w:cs="Times New Roman"/>
          <w:sz w:val="24"/>
          <w:szCs w:val="24"/>
        </w:rPr>
        <w:t xml:space="preserve"> </w:t>
      </w:r>
      <w:r w:rsidR="00755E3F">
        <w:rPr>
          <w:rFonts w:ascii="Times New Roman" w:hAnsi="Times New Roman" w:cs="Times New Roman"/>
          <w:sz w:val="24"/>
          <w:szCs w:val="24"/>
        </w:rPr>
        <w:t>Федерального закона от 27.07.2010 года № 210 «</w:t>
      </w:r>
      <w:hyperlink r:id="rId49" w:history="1">
        <w:r w:rsidR="00755E3F"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00B64EC3" w:rsidRPr="00146AD3">
        <w:rPr>
          <w:rFonts w:ascii="Times New Roman" w:hAnsi="Times New Roman" w:cs="Times New Roman"/>
          <w:sz w:val="24"/>
          <w:szCs w:val="24"/>
        </w:rPr>
        <w:t> ,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B64EC3" w:rsidRPr="00146AD3" w:rsidRDefault="00755E3F" w:rsidP="00146AD3">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5.13. </w:t>
      </w:r>
      <w:r w:rsidR="00B64EC3" w:rsidRPr="00146AD3">
        <w:rPr>
          <w:rFonts w:ascii="Times New Roman" w:hAnsi="Times New Roman" w:cs="Times New Roman"/>
          <w:sz w:val="24"/>
          <w:szCs w:val="24"/>
        </w:rPr>
        <w:t>В случае признания жалобы не подлежащей удовлетворению в ответе заявителю, указанном в </w:t>
      </w:r>
      <w:r>
        <w:t>пункте 5.11. настоящего Регламента</w:t>
      </w:r>
      <w:r w:rsidR="00B64EC3" w:rsidRPr="00146AD3">
        <w:rPr>
          <w:rFonts w:ascii="Times New Roman" w:hAnsi="Times New Roman" w:cs="Times New Roman"/>
          <w:sz w:val="24"/>
          <w:szCs w:val="24"/>
        </w:rPr>
        <w:t>, даются аргументированные разъяснения о причинах принятого решения, а также информация о порядке обжалования принятого решения.</w:t>
      </w:r>
    </w:p>
    <w:p w:rsidR="00B64EC3" w:rsidRPr="00146AD3" w:rsidRDefault="00755E3F" w:rsidP="00146AD3">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5.14. </w:t>
      </w:r>
      <w:r w:rsidR="00B64EC3" w:rsidRPr="00146AD3">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r>
        <w:t xml:space="preserve">пунктом 5.3. настоящего Регламента </w:t>
      </w:r>
      <w:r w:rsidR="00B64EC3" w:rsidRPr="00146AD3">
        <w:rPr>
          <w:rFonts w:ascii="Times New Roman" w:hAnsi="Times New Roman" w:cs="Times New Roman"/>
          <w:sz w:val="24"/>
          <w:szCs w:val="24"/>
        </w:rPr>
        <w:t>, незамедлительно направляют имеющиеся материалы в органы прокуратуры.</w:t>
      </w:r>
    </w:p>
    <w:p w:rsidR="00FC3B0D" w:rsidRPr="00146AD3" w:rsidRDefault="00FC3B0D" w:rsidP="00B64EC3">
      <w:pPr>
        <w:pStyle w:val="afc"/>
        <w:spacing w:after="0"/>
        <w:ind w:firstLine="567"/>
        <w:jc w:val="both"/>
      </w:pPr>
    </w:p>
    <w:sectPr w:rsidR="00FC3B0D" w:rsidRPr="00146AD3" w:rsidSect="00755E3F">
      <w:footerReference w:type="default" r:id="rId50"/>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7EC2" w:rsidRDefault="00B37EC2" w:rsidP="00B37EC2">
      <w:pPr>
        <w:spacing w:after="0" w:line="240" w:lineRule="auto"/>
      </w:pPr>
      <w:r>
        <w:separator/>
      </w:r>
    </w:p>
  </w:endnote>
  <w:endnote w:type="continuationSeparator" w:id="1">
    <w:p w:rsidR="00B37EC2" w:rsidRDefault="00B37EC2" w:rsidP="00B37E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654906"/>
      <w:docPartObj>
        <w:docPartGallery w:val="Page Numbers (Bottom of Page)"/>
        <w:docPartUnique/>
      </w:docPartObj>
    </w:sdtPr>
    <w:sdtContent>
      <w:p w:rsidR="00B37EC2" w:rsidRDefault="00B37EC2">
        <w:pPr>
          <w:pStyle w:val="af"/>
          <w:jc w:val="center"/>
        </w:pPr>
        <w:fldSimple w:instr=" PAGE   \* MERGEFORMAT ">
          <w:r>
            <w:rPr>
              <w:noProof/>
            </w:rPr>
            <w:t>9</w:t>
          </w:r>
        </w:fldSimple>
      </w:p>
    </w:sdtContent>
  </w:sdt>
  <w:p w:rsidR="00B37EC2" w:rsidRDefault="00B37EC2">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7EC2" w:rsidRDefault="00B37EC2" w:rsidP="00B37EC2">
      <w:pPr>
        <w:spacing w:after="0" w:line="240" w:lineRule="auto"/>
      </w:pPr>
      <w:r>
        <w:separator/>
      </w:r>
    </w:p>
  </w:footnote>
  <w:footnote w:type="continuationSeparator" w:id="1">
    <w:p w:rsidR="00B37EC2" w:rsidRDefault="00B37EC2" w:rsidP="00B37EC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1AC0310"/>
    <w:lvl w:ilvl="0">
      <w:numFmt w:val="bullet"/>
      <w:lvlText w:val="*"/>
      <w:lvlJc w:val="left"/>
    </w:lvl>
  </w:abstractNum>
  <w:abstractNum w:abstractNumId="1">
    <w:nsid w:val="00000002"/>
    <w:multiLevelType w:val="singleLevel"/>
    <w:tmpl w:val="00000002"/>
    <w:lvl w:ilvl="0">
      <w:start w:val="1"/>
      <w:numFmt w:val="decimal"/>
      <w:lvlText w:val="%1."/>
      <w:lvlJc w:val="left"/>
      <w:pPr>
        <w:tabs>
          <w:tab w:val="num" w:pos="720"/>
        </w:tabs>
        <w:ind w:left="720" w:hanging="360"/>
      </w:pPr>
      <w:rPr>
        <w:rFonts w:hint="default"/>
        <w:sz w:val="28"/>
        <w:szCs w:val="28"/>
      </w:rPr>
    </w:lvl>
  </w:abstractNum>
  <w:abstractNum w:abstractNumId="2">
    <w:nsid w:val="005A3CFC"/>
    <w:multiLevelType w:val="hybridMultilevel"/>
    <w:tmpl w:val="309051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0E0185C"/>
    <w:multiLevelType w:val="hybridMultilevel"/>
    <w:tmpl w:val="4E105474"/>
    <w:lvl w:ilvl="0" w:tplc="0419000F">
      <w:start w:val="1"/>
      <w:numFmt w:val="decimal"/>
      <w:lvlText w:val="%1."/>
      <w:lvlJc w:val="left"/>
      <w:pPr>
        <w:tabs>
          <w:tab w:val="num" w:pos="720"/>
        </w:tabs>
        <w:ind w:left="720" w:hanging="360"/>
      </w:pPr>
      <w:rPr>
        <w:rFonts w:hint="default"/>
      </w:rPr>
    </w:lvl>
    <w:lvl w:ilvl="1" w:tplc="6BB8059E">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1965525"/>
    <w:multiLevelType w:val="hybridMultilevel"/>
    <w:tmpl w:val="76E0D802"/>
    <w:lvl w:ilvl="0" w:tplc="FFFFFFFF">
      <w:start w:val="1"/>
      <w:numFmt w:val="decimal"/>
      <w:lvlText w:val="%1."/>
      <w:lvlJc w:val="left"/>
      <w:pPr>
        <w:tabs>
          <w:tab w:val="num" w:pos="1065"/>
        </w:tabs>
        <w:ind w:left="1065" w:hanging="360"/>
      </w:pPr>
      <w:rPr>
        <w:rFonts w:hint="default"/>
      </w:rPr>
    </w:lvl>
    <w:lvl w:ilvl="1" w:tplc="FFFFFFFF" w:tentative="1">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
    <w:nsid w:val="120B5ADE"/>
    <w:multiLevelType w:val="hybridMultilevel"/>
    <w:tmpl w:val="E79AA0A8"/>
    <w:lvl w:ilvl="0" w:tplc="178CD124">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
    <w:nsid w:val="2F673DA5"/>
    <w:multiLevelType w:val="singleLevel"/>
    <w:tmpl w:val="5502C0C8"/>
    <w:lvl w:ilvl="0">
      <w:start w:val="3"/>
      <w:numFmt w:val="decimal"/>
      <w:lvlText w:val="2.%1."/>
      <w:legacy w:legacy="1" w:legacySpace="0" w:legacyIndent="317"/>
      <w:lvlJc w:val="left"/>
      <w:rPr>
        <w:rFonts w:ascii="Times New Roman" w:hAnsi="Times New Roman" w:cs="Times New Roman" w:hint="default"/>
      </w:rPr>
    </w:lvl>
  </w:abstractNum>
  <w:abstractNum w:abstractNumId="7">
    <w:nsid w:val="2FD00AD6"/>
    <w:multiLevelType w:val="hybridMultilevel"/>
    <w:tmpl w:val="4392C360"/>
    <w:lvl w:ilvl="0" w:tplc="069603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7266451"/>
    <w:multiLevelType w:val="hybridMultilevel"/>
    <w:tmpl w:val="2BAE2F3E"/>
    <w:lvl w:ilvl="0" w:tplc="ACBADD5C">
      <w:start w:val="1"/>
      <w:numFmt w:val="decimal"/>
      <w:lvlText w:val="%1."/>
      <w:lvlJc w:val="left"/>
      <w:pPr>
        <w:tabs>
          <w:tab w:val="num" w:pos="420"/>
        </w:tabs>
        <w:ind w:left="420" w:hanging="360"/>
      </w:pPr>
      <w:rPr>
        <w:rFonts w:hint="default"/>
        <w:b/>
      </w:rPr>
    </w:lvl>
    <w:lvl w:ilvl="1" w:tplc="00000000">
      <w:numFmt w:val="none"/>
      <w:lvlText w:val=""/>
      <w:lvlJc w:val="left"/>
      <w:pPr>
        <w:tabs>
          <w:tab w:val="num" w:pos="360"/>
        </w:tabs>
      </w:pPr>
    </w:lvl>
    <w:lvl w:ilvl="2" w:tplc="00000000">
      <w:numFmt w:val="none"/>
      <w:lvlText w:val=""/>
      <w:lvlJc w:val="left"/>
      <w:pPr>
        <w:tabs>
          <w:tab w:val="num" w:pos="360"/>
        </w:tabs>
      </w:pPr>
    </w:lvl>
    <w:lvl w:ilvl="3" w:tplc="00000000">
      <w:numFmt w:val="none"/>
      <w:lvlText w:val=""/>
      <w:lvlJc w:val="left"/>
      <w:pPr>
        <w:tabs>
          <w:tab w:val="num" w:pos="360"/>
        </w:tabs>
      </w:pPr>
    </w:lvl>
    <w:lvl w:ilvl="4" w:tplc="00000000">
      <w:numFmt w:val="none"/>
      <w:lvlText w:val=""/>
      <w:lvlJc w:val="left"/>
      <w:pPr>
        <w:tabs>
          <w:tab w:val="num" w:pos="360"/>
        </w:tabs>
      </w:pPr>
    </w:lvl>
    <w:lvl w:ilvl="5" w:tplc="00000000">
      <w:numFmt w:val="none"/>
      <w:lvlText w:val=""/>
      <w:lvlJc w:val="left"/>
      <w:pPr>
        <w:tabs>
          <w:tab w:val="num" w:pos="360"/>
        </w:tabs>
      </w:pPr>
    </w:lvl>
    <w:lvl w:ilvl="6" w:tplc="00000000">
      <w:numFmt w:val="none"/>
      <w:lvlText w:val=""/>
      <w:lvlJc w:val="left"/>
      <w:pPr>
        <w:tabs>
          <w:tab w:val="num" w:pos="360"/>
        </w:tabs>
      </w:pPr>
    </w:lvl>
    <w:lvl w:ilvl="7" w:tplc="00000000">
      <w:numFmt w:val="none"/>
      <w:lvlText w:val=""/>
      <w:lvlJc w:val="left"/>
      <w:pPr>
        <w:tabs>
          <w:tab w:val="num" w:pos="360"/>
        </w:tabs>
      </w:pPr>
    </w:lvl>
    <w:lvl w:ilvl="8" w:tplc="00000000">
      <w:numFmt w:val="none"/>
      <w:lvlText w:val=""/>
      <w:lvlJc w:val="left"/>
      <w:pPr>
        <w:tabs>
          <w:tab w:val="num" w:pos="360"/>
        </w:tabs>
      </w:pPr>
    </w:lvl>
  </w:abstractNum>
  <w:abstractNum w:abstractNumId="9">
    <w:nsid w:val="37D24499"/>
    <w:multiLevelType w:val="hybridMultilevel"/>
    <w:tmpl w:val="73C6E980"/>
    <w:lvl w:ilvl="0" w:tplc="FFFFFFFF">
      <w:start w:val="1"/>
      <w:numFmt w:val="decimal"/>
      <w:lvlText w:val="%1."/>
      <w:lvlJc w:val="left"/>
      <w:pPr>
        <w:tabs>
          <w:tab w:val="num" w:pos="1065"/>
        </w:tabs>
        <w:ind w:left="1065" w:hanging="360"/>
      </w:pPr>
      <w:rPr>
        <w:rFonts w:hint="default"/>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0">
    <w:nsid w:val="37FC7840"/>
    <w:multiLevelType w:val="hybridMultilevel"/>
    <w:tmpl w:val="707811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6C24542"/>
    <w:multiLevelType w:val="multilevel"/>
    <w:tmpl w:val="A89E210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nsid w:val="48CA3402"/>
    <w:multiLevelType w:val="hybridMultilevel"/>
    <w:tmpl w:val="EC729576"/>
    <w:lvl w:ilvl="0" w:tplc="D5DC05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A0F66ED"/>
    <w:multiLevelType w:val="hybridMultilevel"/>
    <w:tmpl w:val="BE46FB34"/>
    <w:lvl w:ilvl="0" w:tplc="C62651B4">
      <w:start w:val="1"/>
      <w:numFmt w:val="bullet"/>
      <w:pStyle w:val="a"/>
      <w:lvlText w:val=""/>
      <w:lvlJc w:val="left"/>
      <w:pPr>
        <w:tabs>
          <w:tab w:val="num" w:pos="720"/>
        </w:tabs>
        <w:ind w:left="72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58102B44"/>
    <w:multiLevelType w:val="hybridMultilevel"/>
    <w:tmpl w:val="3926D4C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5952561F"/>
    <w:multiLevelType w:val="hybridMultilevel"/>
    <w:tmpl w:val="3926D4C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59EF6875"/>
    <w:multiLevelType w:val="hybridMultilevel"/>
    <w:tmpl w:val="15A833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7E20D14"/>
    <w:multiLevelType w:val="hybridMultilevel"/>
    <w:tmpl w:val="59FA602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68932BEB"/>
    <w:multiLevelType w:val="hybridMultilevel"/>
    <w:tmpl w:val="FAD457D8"/>
    <w:lvl w:ilvl="0" w:tplc="3AF8A2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AE23A07"/>
    <w:multiLevelType w:val="hybridMultilevel"/>
    <w:tmpl w:val="00000000"/>
    <w:lvl w:ilvl="0" w:tplc="00000000">
      <w:start w:val="1"/>
      <w:numFmt w:val="decimal"/>
      <w:lvlText w:val="%1."/>
      <w:lvlJc w:val="left"/>
      <w:pPr>
        <w:tabs>
          <w:tab w:val="num" w:pos="720"/>
        </w:tabs>
        <w:ind w:left="720" w:hanging="360"/>
      </w:pPr>
    </w:lvl>
    <w:lvl w:ilvl="1" w:tplc="00000000">
      <w:numFmt w:val="none"/>
      <w:lvlText w:val=""/>
      <w:lvlJc w:val="left"/>
      <w:pPr>
        <w:tabs>
          <w:tab w:val="num" w:pos="360"/>
        </w:tabs>
      </w:pPr>
    </w:lvl>
    <w:lvl w:ilvl="2" w:tplc="00000000">
      <w:numFmt w:val="none"/>
      <w:lvlText w:val=""/>
      <w:lvlJc w:val="left"/>
      <w:pPr>
        <w:tabs>
          <w:tab w:val="num" w:pos="360"/>
        </w:tabs>
      </w:pPr>
    </w:lvl>
    <w:lvl w:ilvl="3" w:tplc="00000000">
      <w:numFmt w:val="none"/>
      <w:lvlText w:val=""/>
      <w:lvlJc w:val="left"/>
      <w:pPr>
        <w:tabs>
          <w:tab w:val="num" w:pos="360"/>
        </w:tabs>
      </w:pPr>
    </w:lvl>
    <w:lvl w:ilvl="4" w:tplc="00000000">
      <w:numFmt w:val="none"/>
      <w:lvlText w:val=""/>
      <w:lvlJc w:val="left"/>
      <w:pPr>
        <w:tabs>
          <w:tab w:val="num" w:pos="360"/>
        </w:tabs>
      </w:pPr>
    </w:lvl>
    <w:lvl w:ilvl="5" w:tplc="00000000">
      <w:numFmt w:val="none"/>
      <w:lvlText w:val=""/>
      <w:lvlJc w:val="left"/>
      <w:pPr>
        <w:tabs>
          <w:tab w:val="num" w:pos="360"/>
        </w:tabs>
      </w:pPr>
    </w:lvl>
    <w:lvl w:ilvl="6" w:tplc="00000000">
      <w:numFmt w:val="none"/>
      <w:lvlText w:val=""/>
      <w:lvlJc w:val="left"/>
      <w:pPr>
        <w:tabs>
          <w:tab w:val="num" w:pos="360"/>
        </w:tabs>
      </w:pPr>
    </w:lvl>
    <w:lvl w:ilvl="7" w:tplc="00000000">
      <w:numFmt w:val="none"/>
      <w:lvlText w:val=""/>
      <w:lvlJc w:val="left"/>
      <w:pPr>
        <w:tabs>
          <w:tab w:val="num" w:pos="360"/>
        </w:tabs>
      </w:pPr>
    </w:lvl>
    <w:lvl w:ilvl="8" w:tplc="00000000">
      <w:numFmt w:val="none"/>
      <w:lvlText w:val=""/>
      <w:lvlJc w:val="left"/>
      <w:pPr>
        <w:tabs>
          <w:tab w:val="num" w:pos="360"/>
        </w:tabs>
      </w:pPr>
    </w:lvl>
  </w:abstractNum>
  <w:abstractNum w:abstractNumId="20">
    <w:nsid w:val="6FDE58CC"/>
    <w:multiLevelType w:val="hybridMultilevel"/>
    <w:tmpl w:val="C922D0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41343CB"/>
    <w:multiLevelType w:val="hybridMultilevel"/>
    <w:tmpl w:val="D26856DA"/>
    <w:lvl w:ilvl="0" w:tplc="FFFFFFFF">
      <w:start w:val="1"/>
      <w:numFmt w:val="decimal"/>
      <w:lvlText w:val="%1."/>
      <w:lvlJc w:val="left"/>
      <w:pPr>
        <w:tabs>
          <w:tab w:val="num" w:pos="1065"/>
        </w:tabs>
        <w:ind w:left="1065" w:hanging="360"/>
      </w:pPr>
    </w:lvl>
    <w:lvl w:ilvl="1" w:tplc="FFFFFFFF">
      <w:start w:val="1"/>
      <w:numFmt w:val="lowerLetter"/>
      <w:lvlText w:val="%2."/>
      <w:lvlJc w:val="left"/>
      <w:pPr>
        <w:tabs>
          <w:tab w:val="num" w:pos="1785"/>
        </w:tabs>
        <w:ind w:left="1785"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nsid w:val="7AE8748A"/>
    <w:multiLevelType w:val="hybridMultilevel"/>
    <w:tmpl w:val="30A23B56"/>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785"/>
        </w:tabs>
        <w:ind w:left="1785"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nsid w:val="7BA52C2A"/>
    <w:multiLevelType w:val="hybridMultilevel"/>
    <w:tmpl w:val="D0886756"/>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6"/>
  </w:num>
  <w:num w:numId="2">
    <w:abstractNumId w:val="14"/>
  </w:num>
  <w:num w:numId="3">
    <w:abstractNumId w:val="17"/>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4"/>
  </w:num>
  <w:num w:numId="10">
    <w:abstractNumId w:val="3"/>
  </w:num>
  <w:num w:numId="11">
    <w:abstractNumId w:val="12"/>
  </w:num>
  <w:num w:numId="12">
    <w:abstractNumId w:val="18"/>
  </w:num>
  <w:num w:numId="13">
    <w:abstractNumId w:val="7"/>
  </w:num>
  <w:num w:numId="14">
    <w:abstractNumId w:val="0"/>
    <w:lvlOverride w:ilvl="0">
      <w:lvl w:ilvl="0">
        <w:numFmt w:val="bullet"/>
        <w:lvlText w:val="•"/>
        <w:legacy w:legacy="1" w:legacySpace="0" w:legacyIndent="221"/>
        <w:lvlJc w:val="left"/>
        <w:rPr>
          <w:rFonts w:ascii="Times New Roman" w:hAnsi="Times New Roman" w:cs="Times New Roman" w:hint="default"/>
        </w:rPr>
      </w:lvl>
    </w:lvlOverride>
  </w:num>
  <w:num w:numId="15">
    <w:abstractNumId w:val="0"/>
    <w:lvlOverride w:ilvl="0">
      <w:lvl w:ilvl="0">
        <w:numFmt w:val="bullet"/>
        <w:lvlText w:val="•"/>
        <w:legacy w:legacy="1" w:legacySpace="0" w:legacyIndent="220"/>
        <w:lvlJc w:val="left"/>
        <w:rPr>
          <w:rFonts w:ascii="Times New Roman" w:hAnsi="Times New Roman" w:cs="Times New Roman" w:hint="default"/>
        </w:rPr>
      </w:lvl>
    </w:lvlOverride>
  </w:num>
  <w:num w:numId="16">
    <w:abstractNumId w:val="0"/>
    <w:lvlOverride w:ilvl="0">
      <w:lvl w:ilvl="0">
        <w:numFmt w:val="bullet"/>
        <w:lvlText w:val="•"/>
        <w:legacy w:legacy="1" w:legacySpace="0" w:legacyIndent="211"/>
        <w:lvlJc w:val="left"/>
        <w:rPr>
          <w:rFonts w:ascii="Times New Roman" w:hAnsi="Times New Roman" w:cs="Times New Roman" w:hint="default"/>
        </w:rPr>
      </w:lvl>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16"/>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8"/>
  </w:num>
  <w:num w:numId="26">
    <w:abstractNumId w:val="10"/>
  </w:num>
  <w:num w:numId="27">
    <w:abstractNumId w:val="20"/>
  </w:num>
  <w:num w:numId="28">
    <w:abstractNumId w:val="1"/>
  </w:num>
  <w:num w:numId="29">
    <w:abstractNumId w:val="15"/>
  </w:num>
  <w:num w:numId="30">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0A0562"/>
    <w:rsid w:val="00002F11"/>
    <w:rsid w:val="00012DA5"/>
    <w:rsid w:val="000168F3"/>
    <w:rsid w:val="00020FCD"/>
    <w:rsid w:val="00025CE2"/>
    <w:rsid w:val="00027CC8"/>
    <w:rsid w:val="000335D4"/>
    <w:rsid w:val="00037FDC"/>
    <w:rsid w:val="00040567"/>
    <w:rsid w:val="00040AEE"/>
    <w:rsid w:val="0004288A"/>
    <w:rsid w:val="00052605"/>
    <w:rsid w:val="00054EC0"/>
    <w:rsid w:val="00055C37"/>
    <w:rsid w:val="00061DC7"/>
    <w:rsid w:val="000656F5"/>
    <w:rsid w:val="000761F1"/>
    <w:rsid w:val="000766F0"/>
    <w:rsid w:val="00083814"/>
    <w:rsid w:val="00084D9B"/>
    <w:rsid w:val="000850BB"/>
    <w:rsid w:val="0008542B"/>
    <w:rsid w:val="00087E54"/>
    <w:rsid w:val="000908F5"/>
    <w:rsid w:val="000949C0"/>
    <w:rsid w:val="00095A8C"/>
    <w:rsid w:val="00097B9E"/>
    <w:rsid w:val="000A0562"/>
    <w:rsid w:val="000D03AD"/>
    <w:rsid w:val="000F42FF"/>
    <w:rsid w:val="000F43C9"/>
    <w:rsid w:val="001125AF"/>
    <w:rsid w:val="001128F8"/>
    <w:rsid w:val="00113FF2"/>
    <w:rsid w:val="001251C4"/>
    <w:rsid w:val="00133C03"/>
    <w:rsid w:val="00137CCC"/>
    <w:rsid w:val="00140AB6"/>
    <w:rsid w:val="00146AD3"/>
    <w:rsid w:val="00147088"/>
    <w:rsid w:val="001738E7"/>
    <w:rsid w:val="0017420F"/>
    <w:rsid w:val="0017616F"/>
    <w:rsid w:val="00183E77"/>
    <w:rsid w:val="00184AAC"/>
    <w:rsid w:val="001910D4"/>
    <w:rsid w:val="0019385D"/>
    <w:rsid w:val="001A0DFF"/>
    <w:rsid w:val="001A3E10"/>
    <w:rsid w:val="001A51CF"/>
    <w:rsid w:val="001A6E78"/>
    <w:rsid w:val="001B4514"/>
    <w:rsid w:val="001B7C7B"/>
    <w:rsid w:val="001C61BB"/>
    <w:rsid w:val="001D39E0"/>
    <w:rsid w:val="001D3E3D"/>
    <w:rsid w:val="001D40B8"/>
    <w:rsid w:val="001D582C"/>
    <w:rsid w:val="001D5DA1"/>
    <w:rsid w:val="001E0823"/>
    <w:rsid w:val="001E44C5"/>
    <w:rsid w:val="00203C41"/>
    <w:rsid w:val="002049A0"/>
    <w:rsid w:val="002119CF"/>
    <w:rsid w:val="00221C49"/>
    <w:rsid w:val="002265EB"/>
    <w:rsid w:val="002403FC"/>
    <w:rsid w:val="00244052"/>
    <w:rsid w:val="002454DC"/>
    <w:rsid w:val="00245E70"/>
    <w:rsid w:val="00246683"/>
    <w:rsid w:val="00254B8F"/>
    <w:rsid w:val="00260285"/>
    <w:rsid w:val="00261294"/>
    <w:rsid w:val="002639C6"/>
    <w:rsid w:val="002659FF"/>
    <w:rsid w:val="00273080"/>
    <w:rsid w:val="00286C40"/>
    <w:rsid w:val="002A08D0"/>
    <w:rsid w:val="002A21F7"/>
    <w:rsid w:val="002A288B"/>
    <w:rsid w:val="002B6657"/>
    <w:rsid w:val="002B7CD5"/>
    <w:rsid w:val="002C2F62"/>
    <w:rsid w:val="002C5226"/>
    <w:rsid w:val="002E7236"/>
    <w:rsid w:val="002F42BF"/>
    <w:rsid w:val="002F5CCB"/>
    <w:rsid w:val="00303CCC"/>
    <w:rsid w:val="003070D0"/>
    <w:rsid w:val="003211F3"/>
    <w:rsid w:val="00325EB4"/>
    <w:rsid w:val="0032700D"/>
    <w:rsid w:val="00333DB5"/>
    <w:rsid w:val="0033503A"/>
    <w:rsid w:val="00337783"/>
    <w:rsid w:val="00342DC4"/>
    <w:rsid w:val="00343B0D"/>
    <w:rsid w:val="00347CD7"/>
    <w:rsid w:val="0035180E"/>
    <w:rsid w:val="00352435"/>
    <w:rsid w:val="003602F3"/>
    <w:rsid w:val="00360B7D"/>
    <w:rsid w:val="00360DF3"/>
    <w:rsid w:val="00362762"/>
    <w:rsid w:val="003639F5"/>
    <w:rsid w:val="0036487C"/>
    <w:rsid w:val="00367037"/>
    <w:rsid w:val="0037057A"/>
    <w:rsid w:val="003760BA"/>
    <w:rsid w:val="0038030D"/>
    <w:rsid w:val="00385AF8"/>
    <w:rsid w:val="00386CFF"/>
    <w:rsid w:val="00392334"/>
    <w:rsid w:val="003946CA"/>
    <w:rsid w:val="00394A00"/>
    <w:rsid w:val="003A0D9D"/>
    <w:rsid w:val="003A14F8"/>
    <w:rsid w:val="003A185F"/>
    <w:rsid w:val="003A7C01"/>
    <w:rsid w:val="003B6461"/>
    <w:rsid w:val="003B70B0"/>
    <w:rsid w:val="003C6B14"/>
    <w:rsid w:val="003C7923"/>
    <w:rsid w:val="003D2D3E"/>
    <w:rsid w:val="003E4DD0"/>
    <w:rsid w:val="003E55F1"/>
    <w:rsid w:val="003E637B"/>
    <w:rsid w:val="003F2278"/>
    <w:rsid w:val="003F39B9"/>
    <w:rsid w:val="00403136"/>
    <w:rsid w:val="00413500"/>
    <w:rsid w:val="00414C51"/>
    <w:rsid w:val="0041518F"/>
    <w:rsid w:val="00422A30"/>
    <w:rsid w:val="00427426"/>
    <w:rsid w:val="00430C48"/>
    <w:rsid w:val="004419B2"/>
    <w:rsid w:val="00442172"/>
    <w:rsid w:val="00444F80"/>
    <w:rsid w:val="00445CB3"/>
    <w:rsid w:val="00452D02"/>
    <w:rsid w:val="00467BD6"/>
    <w:rsid w:val="00467C7C"/>
    <w:rsid w:val="004703F5"/>
    <w:rsid w:val="00472EB3"/>
    <w:rsid w:val="00472EE6"/>
    <w:rsid w:val="00476542"/>
    <w:rsid w:val="00476A66"/>
    <w:rsid w:val="00484131"/>
    <w:rsid w:val="00486EB5"/>
    <w:rsid w:val="00487CD6"/>
    <w:rsid w:val="0049336E"/>
    <w:rsid w:val="004C3EB9"/>
    <w:rsid w:val="004C5452"/>
    <w:rsid w:val="004D6E66"/>
    <w:rsid w:val="004F2404"/>
    <w:rsid w:val="00500758"/>
    <w:rsid w:val="00505B6B"/>
    <w:rsid w:val="00543CE9"/>
    <w:rsid w:val="00551F42"/>
    <w:rsid w:val="00553D13"/>
    <w:rsid w:val="00554ABE"/>
    <w:rsid w:val="00560B07"/>
    <w:rsid w:val="0056694E"/>
    <w:rsid w:val="00567661"/>
    <w:rsid w:val="005813F0"/>
    <w:rsid w:val="00592590"/>
    <w:rsid w:val="005A34E8"/>
    <w:rsid w:val="005B1CC9"/>
    <w:rsid w:val="005B6FD0"/>
    <w:rsid w:val="005C0439"/>
    <w:rsid w:val="005C403E"/>
    <w:rsid w:val="005C4BA9"/>
    <w:rsid w:val="005D3B67"/>
    <w:rsid w:val="005F1E86"/>
    <w:rsid w:val="00602065"/>
    <w:rsid w:val="00605EEA"/>
    <w:rsid w:val="006062DA"/>
    <w:rsid w:val="00616BD9"/>
    <w:rsid w:val="00617D82"/>
    <w:rsid w:val="00621048"/>
    <w:rsid w:val="00624529"/>
    <w:rsid w:val="006313D6"/>
    <w:rsid w:val="00640A05"/>
    <w:rsid w:val="006438D1"/>
    <w:rsid w:val="00646F50"/>
    <w:rsid w:val="00647D06"/>
    <w:rsid w:val="006534D1"/>
    <w:rsid w:val="00654296"/>
    <w:rsid w:val="0065436D"/>
    <w:rsid w:val="00660FF9"/>
    <w:rsid w:val="00665E5A"/>
    <w:rsid w:val="00685603"/>
    <w:rsid w:val="00691F78"/>
    <w:rsid w:val="00694B1C"/>
    <w:rsid w:val="006A1328"/>
    <w:rsid w:val="006A252A"/>
    <w:rsid w:val="006A3783"/>
    <w:rsid w:val="006B3302"/>
    <w:rsid w:val="006B6F9B"/>
    <w:rsid w:val="006C47A6"/>
    <w:rsid w:val="006C4C76"/>
    <w:rsid w:val="006D3459"/>
    <w:rsid w:val="006D4CF9"/>
    <w:rsid w:val="006D7533"/>
    <w:rsid w:val="006E0F4F"/>
    <w:rsid w:val="006F1260"/>
    <w:rsid w:val="006F233C"/>
    <w:rsid w:val="00701B93"/>
    <w:rsid w:val="00703DB7"/>
    <w:rsid w:val="007053FA"/>
    <w:rsid w:val="0070794F"/>
    <w:rsid w:val="00726A24"/>
    <w:rsid w:val="00727370"/>
    <w:rsid w:val="007279DE"/>
    <w:rsid w:val="0073032B"/>
    <w:rsid w:val="00754C22"/>
    <w:rsid w:val="00755E3F"/>
    <w:rsid w:val="00770FD7"/>
    <w:rsid w:val="007830A8"/>
    <w:rsid w:val="00785818"/>
    <w:rsid w:val="00786C66"/>
    <w:rsid w:val="00793134"/>
    <w:rsid w:val="007A3002"/>
    <w:rsid w:val="007B5961"/>
    <w:rsid w:val="007B6EEC"/>
    <w:rsid w:val="007B7649"/>
    <w:rsid w:val="007C10D0"/>
    <w:rsid w:val="007C266C"/>
    <w:rsid w:val="007C3534"/>
    <w:rsid w:val="007D69CC"/>
    <w:rsid w:val="007E46A2"/>
    <w:rsid w:val="007E53FD"/>
    <w:rsid w:val="007E62DE"/>
    <w:rsid w:val="007F08B6"/>
    <w:rsid w:val="007F4663"/>
    <w:rsid w:val="008062F1"/>
    <w:rsid w:val="00827763"/>
    <w:rsid w:val="00830C6E"/>
    <w:rsid w:val="00836A8B"/>
    <w:rsid w:val="00855324"/>
    <w:rsid w:val="00855B4F"/>
    <w:rsid w:val="0086085E"/>
    <w:rsid w:val="00862A16"/>
    <w:rsid w:val="00870FF9"/>
    <w:rsid w:val="0087547A"/>
    <w:rsid w:val="00876706"/>
    <w:rsid w:val="00891020"/>
    <w:rsid w:val="008A1253"/>
    <w:rsid w:val="008B3229"/>
    <w:rsid w:val="008B4033"/>
    <w:rsid w:val="008B768B"/>
    <w:rsid w:val="008D54BB"/>
    <w:rsid w:val="008E013A"/>
    <w:rsid w:val="008E0919"/>
    <w:rsid w:val="008F2BCF"/>
    <w:rsid w:val="00900E45"/>
    <w:rsid w:val="009133D8"/>
    <w:rsid w:val="009170D2"/>
    <w:rsid w:val="009248B6"/>
    <w:rsid w:val="00925F8E"/>
    <w:rsid w:val="00934A27"/>
    <w:rsid w:val="00935B93"/>
    <w:rsid w:val="0094073E"/>
    <w:rsid w:val="00946E18"/>
    <w:rsid w:val="009508CA"/>
    <w:rsid w:val="00956C0D"/>
    <w:rsid w:val="00970B7F"/>
    <w:rsid w:val="00981306"/>
    <w:rsid w:val="009858FB"/>
    <w:rsid w:val="009929C7"/>
    <w:rsid w:val="009976A2"/>
    <w:rsid w:val="009A28FF"/>
    <w:rsid w:val="009A343A"/>
    <w:rsid w:val="009B101B"/>
    <w:rsid w:val="009B2623"/>
    <w:rsid w:val="009B6B85"/>
    <w:rsid w:val="009C2364"/>
    <w:rsid w:val="009C2476"/>
    <w:rsid w:val="009C7F0B"/>
    <w:rsid w:val="009D2256"/>
    <w:rsid w:val="009E1B68"/>
    <w:rsid w:val="009E276E"/>
    <w:rsid w:val="009E4C7E"/>
    <w:rsid w:val="009E4D59"/>
    <w:rsid w:val="009F3E20"/>
    <w:rsid w:val="009F724B"/>
    <w:rsid w:val="00A06D90"/>
    <w:rsid w:val="00A1160D"/>
    <w:rsid w:val="00A1697D"/>
    <w:rsid w:val="00A22C9D"/>
    <w:rsid w:val="00A25EBD"/>
    <w:rsid w:val="00A43FF5"/>
    <w:rsid w:val="00A506B2"/>
    <w:rsid w:val="00A5491A"/>
    <w:rsid w:val="00A54C01"/>
    <w:rsid w:val="00A55E33"/>
    <w:rsid w:val="00A6136B"/>
    <w:rsid w:val="00A67E2A"/>
    <w:rsid w:val="00A70C41"/>
    <w:rsid w:val="00AA13AB"/>
    <w:rsid w:val="00AA2D33"/>
    <w:rsid w:val="00AB3C01"/>
    <w:rsid w:val="00AC269B"/>
    <w:rsid w:val="00AC4789"/>
    <w:rsid w:val="00AC7562"/>
    <w:rsid w:val="00AD1662"/>
    <w:rsid w:val="00AD3864"/>
    <w:rsid w:val="00AD57A5"/>
    <w:rsid w:val="00AD72EE"/>
    <w:rsid w:val="00AE2D46"/>
    <w:rsid w:val="00AF0496"/>
    <w:rsid w:val="00AF2183"/>
    <w:rsid w:val="00AF246E"/>
    <w:rsid w:val="00B11A3F"/>
    <w:rsid w:val="00B13FA2"/>
    <w:rsid w:val="00B15C85"/>
    <w:rsid w:val="00B169ED"/>
    <w:rsid w:val="00B31E04"/>
    <w:rsid w:val="00B3359A"/>
    <w:rsid w:val="00B37EC2"/>
    <w:rsid w:val="00B426C5"/>
    <w:rsid w:val="00B43ED1"/>
    <w:rsid w:val="00B55305"/>
    <w:rsid w:val="00B64EC3"/>
    <w:rsid w:val="00B65D92"/>
    <w:rsid w:val="00B70ED4"/>
    <w:rsid w:val="00B76F8C"/>
    <w:rsid w:val="00B80CCF"/>
    <w:rsid w:val="00B81942"/>
    <w:rsid w:val="00B83B75"/>
    <w:rsid w:val="00B84512"/>
    <w:rsid w:val="00B90C4A"/>
    <w:rsid w:val="00B96EDC"/>
    <w:rsid w:val="00BA345E"/>
    <w:rsid w:val="00BA402C"/>
    <w:rsid w:val="00BA6A98"/>
    <w:rsid w:val="00BE37BC"/>
    <w:rsid w:val="00BE4AE3"/>
    <w:rsid w:val="00BF0626"/>
    <w:rsid w:val="00BF3819"/>
    <w:rsid w:val="00C013C0"/>
    <w:rsid w:val="00C01EA8"/>
    <w:rsid w:val="00C12C39"/>
    <w:rsid w:val="00C133A6"/>
    <w:rsid w:val="00C14C4D"/>
    <w:rsid w:val="00C17C01"/>
    <w:rsid w:val="00C36FE8"/>
    <w:rsid w:val="00C46C5E"/>
    <w:rsid w:val="00C54FEF"/>
    <w:rsid w:val="00C62EF7"/>
    <w:rsid w:val="00C635DD"/>
    <w:rsid w:val="00C66D93"/>
    <w:rsid w:val="00C67E0F"/>
    <w:rsid w:val="00C75173"/>
    <w:rsid w:val="00C8013A"/>
    <w:rsid w:val="00C873B0"/>
    <w:rsid w:val="00C9082C"/>
    <w:rsid w:val="00C9244E"/>
    <w:rsid w:val="00CA0217"/>
    <w:rsid w:val="00CC03ED"/>
    <w:rsid w:val="00CC344F"/>
    <w:rsid w:val="00CD3010"/>
    <w:rsid w:val="00CD56C5"/>
    <w:rsid w:val="00CD7BBE"/>
    <w:rsid w:val="00CE7257"/>
    <w:rsid w:val="00CF6846"/>
    <w:rsid w:val="00D04934"/>
    <w:rsid w:val="00D207B2"/>
    <w:rsid w:val="00D22FFE"/>
    <w:rsid w:val="00D32915"/>
    <w:rsid w:val="00D3637D"/>
    <w:rsid w:val="00D47AFB"/>
    <w:rsid w:val="00D51020"/>
    <w:rsid w:val="00D65B14"/>
    <w:rsid w:val="00D65BFE"/>
    <w:rsid w:val="00D9052D"/>
    <w:rsid w:val="00D97A93"/>
    <w:rsid w:val="00DA294C"/>
    <w:rsid w:val="00DA300F"/>
    <w:rsid w:val="00DA73CF"/>
    <w:rsid w:val="00DB25D2"/>
    <w:rsid w:val="00DB4664"/>
    <w:rsid w:val="00DB6DC8"/>
    <w:rsid w:val="00DC0D6D"/>
    <w:rsid w:val="00DD463E"/>
    <w:rsid w:val="00DD7466"/>
    <w:rsid w:val="00DE1A21"/>
    <w:rsid w:val="00DE3703"/>
    <w:rsid w:val="00DE5AB0"/>
    <w:rsid w:val="00E02433"/>
    <w:rsid w:val="00E04412"/>
    <w:rsid w:val="00E17A5A"/>
    <w:rsid w:val="00E20D9F"/>
    <w:rsid w:val="00E22C0E"/>
    <w:rsid w:val="00E25433"/>
    <w:rsid w:val="00E3411D"/>
    <w:rsid w:val="00E433CA"/>
    <w:rsid w:val="00E5461E"/>
    <w:rsid w:val="00E569ED"/>
    <w:rsid w:val="00E72C26"/>
    <w:rsid w:val="00E7344E"/>
    <w:rsid w:val="00E80908"/>
    <w:rsid w:val="00EA0924"/>
    <w:rsid w:val="00EA2934"/>
    <w:rsid w:val="00EB07AE"/>
    <w:rsid w:val="00EB21B5"/>
    <w:rsid w:val="00EB56BA"/>
    <w:rsid w:val="00EC23EC"/>
    <w:rsid w:val="00EC49CC"/>
    <w:rsid w:val="00EC618F"/>
    <w:rsid w:val="00EC6E1E"/>
    <w:rsid w:val="00ED0FB0"/>
    <w:rsid w:val="00ED5703"/>
    <w:rsid w:val="00EE1C67"/>
    <w:rsid w:val="00EF01B3"/>
    <w:rsid w:val="00EF080C"/>
    <w:rsid w:val="00EF551C"/>
    <w:rsid w:val="00EF55E8"/>
    <w:rsid w:val="00F005E0"/>
    <w:rsid w:val="00F00F56"/>
    <w:rsid w:val="00F018CE"/>
    <w:rsid w:val="00F021FD"/>
    <w:rsid w:val="00F057CF"/>
    <w:rsid w:val="00F06DD8"/>
    <w:rsid w:val="00F1400C"/>
    <w:rsid w:val="00F15CE6"/>
    <w:rsid w:val="00F215D1"/>
    <w:rsid w:val="00F32359"/>
    <w:rsid w:val="00F33BB2"/>
    <w:rsid w:val="00F3522E"/>
    <w:rsid w:val="00F4458F"/>
    <w:rsid w:val="00F660D8"/>
    <w:rsid w:val="00F669EB"/>
    <w:rsid w:val="00F71980"/>
    <w:rsid w:val="00F737E2"/>
    <w:rsid w:val="00F73A9C"/>
    <w:rsid w:val="00F85B52"/>
    <w:rsid w:val="00F91CFA"/>
    <w:rsid w:val="00F9432C"/>
    <w:rsid w:val="00FA09BE"/>
    <w:rsid w:val="00FA7562"/>
    <w:rsid w:val="00FC2BB6"/>
    <w:rsid w:val="00FC3B0D"/>
    <w:rsid w:val="00FC5762"/>
    <w:rsid w:val="00FD5C8E"/>
    <w:rsid w:val="00FE0056"/>
    <w:rsid w:val="00FE0AEE"/>
    <w:rsid w:val="00FF3CBC"/>
    <w:rsid w:val="00FF54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72C26"/>
  </w:style>
  <w:style w:type="paragraph" w:styleId="1">
    <w:name w:val="heading 1"/>
    <w:basedOn w:val="a0"/>
    <w:next w:val="a0"/>
    <w:link w:val="10"/>
    <w:uiPriority w:val="9"/>
    <w:qFormat/>
    <w:rsid w:val="000A0562"/>
    <w:pPr>
      <w:keepNext/>
      <w:keepLines/>
      <w:spacing w:before="240" w:after="0"/>
      <w:jc w:val="center"/>
      <w:outlineLvl w:val="0"/>
    </w:pPr>
    <w:rPr>
      <w:rFonts w:ascii="Times New Roman" w:eastAsia="Times New Roman" w:hAnsi="Times New Roman" w:cs="Times New Roman"/>
      <w:sz w:val="28"/>
      <w:szCs w:val="32"/>
    </w:rPr>
  </w:style>
  <w:style w:type="paragraph" w:styleId="2">
    <w:name w:val="heading 2"/>
    <w:basedOn w:val="a0"/>
    <w:next w:val="a0"/>
    <w:link w:val="20"/>
    <w:qFormat/>
    <w:rsid w:val="000A0562"/>
    <w:pPr>
      <w:keepNext/>
      <w:widowControl w:val="0"/>
      <w:autoSpaceDE w:val="0"/>
      <w:autoSpaceDN w:val="0"/>
      <w:adjustRightInd w:val="0"/>
      <w:spacing w:after="0" w:line="240" w:lineRule="auto"/>
      <w:jc w:val="center"/>
      <w:outlineLvl w:val="1"/>
    </w:pPr>
    <w:rPr>
      <w:rFonts w:ascii="Times New Roman" w:eastAsia="Times New Roman" w:hAnsi="Times New Roman" w:cs="Times New Roman"/>
      <w:sz w:val="24"/>
      <w:szCs w:val="20"/>
    </w:rPr>
  </w:style>
  <w:style w:type="paragraph" w:styleId="3">
    <w:name w:val="heading 3"/>
    <w:basedOn w:val="a0"/>
    <w:next w:val="a0"/>
    <w:link w:val="30"/>
    <w:qFormat/>
    <w:rsid w:val="000A0562"/>
    <w:pPr>
      <w:keepNext/>
      <w:widowControl w:val="0"/>
      <w:autoSpaceDE w:val="0"/>
      <w:autoSpaceDN w:val="0"/>
      <w:adjustRightInd w:val="0"/>
      <w:spacing w:after="0" w:line="240" w:lineRule="auto"/>
      <w:ind w:left="-567" w:firstLine="567"/>
      <w:jc w:val="center"/>
      <w:outlineLvl w:val="2"/>
    </w:pPr>
    <w:rPr>
      <w:rFonts w:ascii="Times New Roman" w:eastAsia="Times New Roman" w:hAnsi="Times New Roman" w:cs="Times New Roman"/>
      <w:b/>
      <w:bCs/>
      <w:sz w:val="28"/>
      <w:szCs w:val="24"/>
    </w:rPr>
  </w:style>
  <w:style w:type="paragraph" w:styleId="4">
    <w:name w:val="heading 4"/>
    <w:basedOn w:val="a0"/>
    <w:next w:val="a0"/>
    <w:link w:val="40"/>
    <w:qFormat/>
    <w:rsid w:val="000A0562"/>
    <w:pPr>
      <w:keepNext/>
      <w:widowControl w:val="0"/>
      <w:autoSpaceDE w:val="0"/>
      <w:autoSpaceDN w:val="0"/>
      <w:adjustRightInd w:val="0"/>
      <w:spacing w:after="0" w:line="240" w:lineRule="auto"/>
      <w:ind w:left="-567" w:firstLine="567"/>
      <w:outlineLvl w:val="3"/>
    </w:pPr>
    <w:rPr>
      <w:rFonts w:ascii="Times New Roman" w:eastAsia="Times New Roman" w:hAnsi="Times New Roman" w:cs="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A0562"/>
    <w:rPr>
      <w:rFonts w:ascii="Times New Roman" w:eastAsia="Times New Roman" w:hAnsi="Times New Roman" w:cs="Times New Roman"/>
      <w:sz w:val="28"/>
      <w:szCs w:val="32"/>
    </w:rPr>
  </w:style>
  <w:style w:type="character" w:customStyle="1" w:styleId="20">
    <w:name w:val="Заголовок 2 Знак"/>
    <w:basedOn w:val="a1"/>
    <w:link w:val="2"/>
    <w:rsid w:val="000A0562"/>
    <w:rPr>
      <w:rFonts w:ascii="Times New Roman" w:eastAsia="Times New Roman" w:hAnsi="Times New Roman" w:cs="Times New Roman"/>
      <w:sz w:val="24"/>
      <w:szCs w:val="20"/>
    </w:rPr>
  </w:style>
  <w:style w:type="character" w:customStyle="1" w:styleId="30">
    <w:name w:val="Заголовок 3 Знак"/>
    <w:basedOn w:val="a1"/>
    <w:link w:val="3"/>
    <w:rsid w:val="000A0562"/>
    <w:rPr>
      <w:rFonts w:ascii="Times New Roman" w:eastAsia="Times New Roman" w:hAnsi="Times New Roman" w:cs="Times New Roman"/>
      <w:b/>
      <w:bCs/>
      <w:sz w:val="28"/>
      <w:szCs w:val="24"/>
    </w:rPr>
  </w:style>
  <w:style w:type="character" w:customStyle="1" w:styleId="40">
    <w:name w:val="Заголовок 4 Знак"/>
    <w:basedOn w:val="a1"/>
    <w:link w:val="4"/>
    <w:rsid w:val="000A0562"/>
    <w:rPr>
      <w:rFonts w:ascii="Times New Roman" w:eastAsia="Times New Roman" w:hAnsi="Times New Roman" w:cs="Times New Roman"/>
      <w:sz w:val="24"/>
      <w:szCs w:val="24"/>
    </w:rPr>
  </w:style>
  <w:style w:type="numbering" w:customStyle="1" w:styleId="11">
    <w:name w:val="Нет списка1"/>
    <w:next w:val="a3"/>
    <w:semiHidden/>
    <w:rsid w:val="000A0562"/>
  </w:style>
  <w:style w:type="paragraph" w:customStyle="1" w:styleId="ConsPlusNormal">
    <w:name w:val="ConsPlusNormal"/>
    <w:link w:val="ConsPlusNormal0"/>
    <w:rsid w:val="000A0562"/>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0A0562"/>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0A0562"/>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Nonformat">
    <w:name w:val="ConsNonformat"/>
    <w:rsid w:val="000A0562"/>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4">
    <w:name w:val="Title"/>
    <w:basedOn w:val="a0"/>
    <w:link w:val="a5"/>
    <w:qFormat/>
    <w:rsid w:val="000A0562"/>
    <w:pPr>
      <w:spacing w:after="0" w:line="240" w:lineRule="auto"/>
      <w:jc w:val="center"/>
    </w:pPr>
    <w:rPr>
      <w:rFonts w:ascii="Times New Roman" w:eastAsia="Times New Roman" w:hAnsi="Times New Roman" w:cs="Times New Roman"/>
      <w:spacing w:val="60"/>
      <w:sz w:val="36"/>
      <w:szCs w:val="20"/>
      <w:lang w:eastAsia="ru-RU"/>
    </w:rPr>
  </w:style>
  <w:style w:type="character" w:customStyle="1" w:styleId="a5">
    <w:name w:val="Название Знак"/>
    <w:basedOn w:val="a1"/>
    <w:link w:val="a4"/>
    <w:rsid w:val="000A0562"/>
    <w:rPr>
      <w:rFonts w:ascii="Times New Roman" w:eastAsia="Times New Roman" w:hAnsi="Times New Roman" w:cs="Times New Roman"/>
      <w:spacing w:val="60"/>
      <w:sz w:val="36"/>
      <w:szCs w:val="20"/>
      <w:lang w:eastAsia="ru-RU"/>
    </w:rPr>
  </w:style>
  <w:style w:type="paragraph" w:styleId="a6">
    <w:name w:val="Subtitle"/>
    <w:basedOn w:val="a0"/>
    <w:link w:val="a7"/>
    <w:qFormat/>
    <w:rsid w:val="000A0562"/>
    <w:pPr>
      <w:spacing w:after="0" w:line="240" w:lineRule="auto"/>
      <w:jc w:val="center"/>
    </w:pPr>
    <w:rPr>
      <w:rFonts w:ascii="Times New Roman" w:eastAsia="Times New Roman" w:hAnsi="Times New Roman" w:cs="Times New Roman"/>
      <w:sz w:val="36"/>
      <w:szCs w:val="20"/>
      <w:lang w:eastAsia="ru-RU"/>
    </w:rPr>
  </w:style>
  <w:style w:type="character" w:customStyle="1" w:styleId="a7">
    <w:name w:val="Подзаголовок Знак"/>
    <w:basedOn w:val="a1"/>
    <w:link w:val="a6"/>
    <w:rsid w:val="000A0562"/>
    <w:rPr>
      <w:rFonts w:ascii="Times New Roman" w:eastAsia="Times New Roman" w:hAnsi="Times New Roman" w:cs="Times New Roman"/>
      <w:sz w:val="36"/>
      <w:szCs w:val="20"/>
      <w:lang w:eastAsia="ru-RU"/>
    </w:rPr>
  </w:style>
  <w:style w:type="paragraph" w:styleId="a8">
    <w:name w:val="Body Text Indent"/>
    <w:basedOn w:val="a0"/>
    <w:link w:val="a9"/>
    <w:rsid w:val="000A0562"/>
    <w:pPr>
      <w:spacing w:after="0" w:line="240" w:lineRule="auto"/>
      <w:ind w:firstLine="540"/>
      <w:jc w:val="both"/>
    </w:pPr>
    <w:rPr>
      <w:rFonts w:ascii="Times New Roman" w:eastAsia="Times New Roman" w:hAnsi="Times New Roman" w:cs="Times New Roman"/>
      <w:sz w:val="28"/>
      <w:szCs w:val="20"/>
    </w:rPr>
  </w:style>
  <w:style w:type="character" w:customStyle="1" w:styleId="a9">
    <w:name w:val="Основной текст с отступом Знак"/>
    <w:basedOn w:val="a1"/>
    <w:link w:val="a8"/>
    <w:rsid w:val="000A0562"/>
    <w:rPr>
      <w:rFonts w:ascii="Times New Roman" w:eastAsia="Times New Roman" w:hAnsi="Times New Roman" w:cs="Times New Roman"/>
      <w:sz w:val="28"/>
      <w:szCs w:val="20"/>
    </w:rPr>
  </w:style>
  <w:style w:type="paragraph" w:styleId="aa">
    <w:name w:val="Balloon Text"/>
    <w:basedOn w:val="a0"/>
    <w:link w:val="ab"/>
    <w:semiHidden/>
    <w:rsid w:val="000A0562"/>
    <w:pPr>
      <w:spacing w:after="0" w:line="240" w:lineRule="auto"/>
      <w:jc w:val="both"/>
    </w:pPr>
    <w:rPr>
      <w:rFonts w:ascii="Tahoma" w:eastAsia="Times New Roman" w:hAnsi="Tahoma" w:cs="Tahoma"/>
      <w:sz w:val="16"/>
      <w:szCs w:val="16"/>
      <w:lang w:eastAsia="ru-RU"/>
    </w:rPr>
  </w:style>
  <w:style w:type="character" w:customStyle="1" w:styleId="ab">
    <w:name w:val="Текст выноски Знак"/>
    <w:basedOn w:val="a1"/>
    <w:link w:val="aa"/>
    <w:semiHidden/>
    <w:rsid w:val="000A0562"/>
    <w:rPr>
      <w:rFonts w:ascii="Tahoma" w:eastAsia="Times New Roman" w:hAnsi="Tahoma" w:cs="Tahoma"/>
      <w:sz w:val="16"/>
      <w:szCs w:val="16"/>
      <w:lang w:eastAsia="ru-RU"/>
    </w:rPr>
  </w:style>
  <w:style w:type="paragraph" w:styleId="ac">
    <w:name w:val="header"/>
    <w:basedOn w:val="a0"/>
    <w:link w:val="ad"/>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d">
    <w:name w:val="Верхний колонтитул Знак"/>
    <w:basedOn w:val="a1"/>
    <w:link w:val="ac"/>
    <w:rsid w:val="000A0562"/>
    <w:rPr>
      <w:rFonts w:ascii="Times New Roman" w:eastAsia="Times New Roman" w:hAnsi="Times New Roman" w:cs="Times New Roman"/>
      <w:sz w:val="20"/>
      <w:szCs w:val="20"/>
      <w:lang w:eastAsia="ru-RU"/>
    </w:rPr>
  </w:style>
  <w:style w:type="character" w:styleId="ae">
    <w:name w:val="page number"/>
    <w:basedOn w:val="a1"/>
    <w:rsid w:val="000A0562"/>
  </w:style>
  <w:style w:type="paragraph" w:styleId="af">
    <w:name w:val="footer"/>
    <w:basedOn w:val="a0"/>
    <w:link w:val="af0"/>
    <w:uiPriority w:val="99"/>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f0">
    <w:name w:val="Нижний колонтитул Знак"/>
    <w:basedOn w:val="a1"/>
    <w:link w:val="af"/>
    <w:uiPriority w:val="99"/>
    <w:rsid w:val="000A0562"/>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0A0562"/>
    <w:rPr>
      <w:rFonts w:ascii="Arial" w:eastAsia="Times New Roman" w:hAnsi="Arial" w:cs="Arial"/>
      <w:sz w:val="20"/>
      <w:szCs w:val="20"/>
      <w:lang w:eastAsia="ru-RU"/>
    </w:rPr>
  </w:style>
  <w:style w:type="paragraph" w:styleId="af1">
    <w:name w:val="footnote text"/>
    <w:basedOn w:val="a0"/>
    <w:link w:val="af2"/>
    <w:uiPriority w:val="99"/>
    <w:unhideWhenUsed/>
    <w:rsid w:val="000A0562"/>
    <w:pPr>
      <w:spacing w:after="0" w:line="240" w:lineRule="auto"/>
      <w:jc w:val="both"/>
    </w:pPr>
    <w:rPr>
      <w:rFonts w:ascii="Calibri" w:eastAsia="Calibri" w:hAnsi="Calibri" w:cs="Times New Roman"/>
      <w:sz w:val="20"/>
      <w:szCs w:val="20"/>
    </w:rPr>
  </w:style>
  <w:style w:type="character" w:customStyle="1" w:styleId="af2">
    <w:name w:val="Текст сноски Знак"/>
    <w:basedOn w:val="a1"/>
    <w:link w:val="af1"/>
    <w:uiPriority w:val="99"/>
    <w:rsid w:val="000A0562"/>
    <w:rPr>
      <w:rFonts w:ascii="Calibri" w:eastAsia="Calibri" w:hAnsi="Calibri" w:cs="Times New Roman"/>
      <w:sz w:val="20"/>
      <w:szCs w:val="20"/>
    </w:rPr>
  </w:style>
  <w:style w:type="character" w:styleId="af3">
    <w:name w:val="footnote reference"/>
    <w:unhideWhenUsed/>
    <w:rsid w:val="000A0562"/>
    <w:rPr>
      <w:vertAlign w:val="superscript"/>
    </w:rPr>
  </w:style>
  <w:style w:type="paragraph" w:customStyle="1" w:styleId="ConsPlusTitle">
    <w:name w:val="ConsPlusTitle"/>
    <w:uiPriority w:val="99"/>
    <w:rsid w:val="000A0562"/>
    <w:pPr>
      <w:widowControl w:val="0"/>
      <w:autoSpaceDE w:val="0"/>
      <w:autoSpaceDN w:val="0"/>
      <w:spacing w:after="0" w:line="240" w:lineRule="auto"/>
      <w:jc w:val="both"/>
    </w:pPr>
    <w:rPr>
      <w:rFonts w:ascii="Calibri" w:eastAsia="Times New Roman" w:hAnsi="Calibri" w:cs="Calibri"/>
      <w:b/>
      <w:szCs w:val="20"/>
      <w:lang w:eastAsia="ru-RU"/>
    </w:rPr>
  </w:style>
  <w:style w:type="table" w:customStyle="1" w:styleId="5">
    <w:name w:val="Таблица простая 5"/>
    <w:basedOn w:val="a2"/>
    <w:uiPriority w:val="45"/>
    <w:rsid w:val="000A0562"/>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4">
    <w:name w:val="No Spacing"/>
    <w:qFormat/>
    <w:rsid w:val="000A0562"/>
    <w:pPr>
      <w:spacing w:after="0" w:line="240" w:lineRule="auto"/>
      <w:jc w:val="both"/>
    </w:pPr>
    <w:rPr>
      <w:rFonts w:ascii="Times New Roman" w:eastAsia="Times New Roman" w:hAnsi="Times New Roman" w:cs="Times New Roman"/>
      <w:sz w:val="28"/>
      <w:szCs w:val="28"/>
    </w:rPr>
  </w:style>
  <w:style w:type="paragraph" w:customStyle="1" w:styleId="af5">
    <w:name w:val="Знак"/>
    <w:basedOn w:val="a0"/>
    <w:rsid w:val="000A0562"/>
    <w:pPr>
      <w:spacing w:after="0" w:line="240" w:lineRule="auto"/>
    </w:pPr>
    <w:rPr>
      <w:rFonts w:ascii="Verdana" w:eastAsia="Times New Roman" w:hAnsi="Verdana" w:cs="Verdana"/>
      <w:sz w:val="20"/>
      <w:szCs w:val="20"/>
      <w:lang w:val="en-US"/>
    </w:rPr>
  </w:style>
  <w:style w:type="table" w:styleId="af6">
    <w:name w:val="Table Grid"/>
    <w:basedOn w:val="a2"/>
    <w:rsid w:val="000A05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Hyperlink"/>
    <w:uiPriority w:val="99"/>
    <w:rsid w:val="000A0562"/>
    <w:rPr>
      <w:color w:val="0000FF"/>
      <w:u w:val="single"/>
    </w:rPr>
  </w:style>
  <w:style w:type="paragraph" w:styleId="af8">
    <w:name w:val="caption"/>
    <w:basedOn w:val="a0"/>
    <w:next w:val="a0"/>
    <w:qFormat/>
    <w:rsid w:val="000A0562"/>
    <w:pPr>
      <w:spacing w:after="0" w:line="240" w:lineRule="auto"/>
    </w:pPr>
    <w:rPr>
      <w:rFonts w:ascii="Times New Roman" w:eastAsia="Times New Roman" w:hAnsi="Times New Roman" w:cs="Times New Roman"/>
      <w:b/>
      <w:kern w:val="28"/>
      <w:sz w:val="28"/>
      <w:szCs w:val="24"/>
      <w:lang w:eastAsia="ru-RU"/>
    </w:rPr>
  </w:style>
  <w:style w:type="paragraph" w:customStyle="1" w:styleId="12">
    <w:name w:val="Обычный1"/>
    <w:rsid w:val="000A0562"/>
    <w:pPr>
      <w:spacing w:after="0" w:line="240" w:lineRule="auto"/>
    </w:pPr>
    <w:rPr>
      <w:rFonts w:ascii="Times New Roman" w:eastAsia="Times New Roman" w:hAnsi="Times New Roman" w:cs="Times New Roman"/>
      <w:sz w:val="24"/>
      <w:szCs w:val="20"/>
      <w:lang w:eastAsia="ru-RU"/>
    </w:rPr>
  </w:style>
  <w:style w:type="paragraph" w:customStyle="1" w:styleId="a">
    <w:name w:val="маркированный"/>
    <w:basedOn w:val="a0"/>
    <w:autoRedefine/>
    <w:rsid w:val="000A0562"/>
    <w:pPr>
      <w:widowControl w:val="0"/>
      <w:numPr>
        <w:numId w:val="18"/>
      </w:numPr>
      <w:tabs>
        <w:tab w:val="left" w:pos="0"/>
        <w:tab w:val="left" w:pos="959"/>
        <w:tab w:val="left" w:pos="1918"/>
        <w:tab w:val="left" w:pos="2877"/>
        <w:tab w:val="left" w:pos="3836"/>
        <w:tab w:val="left" w:pos="4795"/>
        <w:tab w:val="left" w:pos="5754"/>
        <w:tab w:val="left" w:pos="6713"/>
        <w:tab w:val="left" w:pos="7672"/>
        <w:tab w:val="left" w:pos="8631"/>
      </w:tabs>
      <w:overflowPunct w:val="0"/>
      <w:autoSpaceDE w:val="0"/>
      <w:autoSpaceDN w:val="0"/>
      <w:adjustRightInd w:val="0"/>
      <w:spacing w:after="60" w:line="240" w:lineRule="auto"/>
      <w:jc w:val="both"/>
    </w:pPr>
    <w:rPr>
      <w:rFonts w:ascii="Times New Roman" w:eastAsia="Times New Roman" w:hAnsi="Times New Roman" w:cs="Times New Roman"/>
      <w:szCs w:val="24"/>
      <w:lang w:eastAsia="ru-RU"/>
    </w:rPr>
  </w:style>
  <w:style w:type="paragraph" w:customStyle="1" w:styleId="Preformatted">
    <w:name w:val="Preformatted"/>
    <w:basedOn w:val="a0"/>
    <w:rsid w:val="000A0562"/>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styleId="af9">
    <w:name w:val="Body Text"/>
    <w:basedOn w:val="a0"/>
    <w:link w:val="afa"/>
    <w:uiPriority w:val="99"/>
    <w:semiHidden/>
    <w:unhideWhenUsed/>
    <w:rsid w:val="000A0562"/>
    <w:pPr>
      <w:spacing w:after="120" w:line="240" w:lineRule="auto"/>
      <w:jc w:val="both"/>
    </w:pPr>
    <w:rPr>
      <w:rFonts w:ascii="Times New Roman" w:eastAsia="Times New Roman" w:hAnsi="Times New Roman" w:cs="Times New Roman"/>
      <w:sz w:val="20"/>
      <w:szCs w:val="20"/>
      <w:lang w:eastAsia="ru-RU"/>
    </w:rPr>
  </w:style>
  <w:style w:type="character" w:customStyle="1" w:styleId="afa">
    <w:name w:val="Основной текст Знак"/>
    <w:basedOn w:val="a1"/>
    <w:link w:val="af9"/>
    <w:uiPriority w:val="99"/>
    <w:semiHidden/>
    <w:rsid w:val="000A0562"/>
    <w:rPr>
      <w:rFonts w:ascii="Times New Roman" w:eastAsia="Times New Roman" w:hAnsi="Times New Roman" w:cs="Times New Roman"/>
      <w:sz w:val="20"/>
      <w:szCs w:val="20"/>
      <w:lang w:eastAsia="ru-RU"/>
    </w:rPr>
  </w:style>
  <w:style w:type="character" w:customStyle="1" w:styleId="FontStyle11">
    <w:name w:val="Font Style11"/>
    <w:uiPriority w:val="99"/>
    <w:rsid w:val="000A0562"/>
    <w:rPr>
      <w:rFonts w:ascii="Times New Roman" w:hAnsi="Times New Roman" w:cs="Times New Roman"/>
      <w:sz w:val="26"/>
      <w:szCs w:val="26"/>
    </w:rPr>
  </w:style>
  <w:style w:type="paragraph" w:customStyle="1" w:styleId="afb">
    <w:name w:val="Знак Знак Знак Знак Знак Знак Знак Знак Знак Знак Знак Знак Знак"/>
    <w:basedOn w:val="a0"/>
    <w:rsid w:val="000A0562"/>
    <w:pPr>
      <w:spacing w:after="0" w:line="240" w:lineRule="auto"/>
    </w:pPr>
    <w:rPr>
      <w:rFonts w:ascii="Verdana" w:eastAsia="Times New Roman" w:hAnsi="Verdana" w:cs="Verdana"/>
      <w:sz w:val="20"/>
      <w:szCs w:val="20"/>
      <w:lang w:val="en-US"/>
    </w:rPr>
  </w:style>
  <w:style w:type="paragraph" w:styleId="afc">
    <w:name w:val="Normal (Web)"/>
    <w:basedOn w:val="a0"/>
    <w:uiPriority w:val="99"/>
    <w:unhideWhenUsed/>
    <w:rsid w:val="000A0562"/>
    <w:rPr>
      <w:rFonts w:ascii="Times New Roman" w:hAnsi="Times New Roman" w:cs="Times New Roman"/>
      <w:sz w:val="24"/>
      <w:szCs w:val="24"/>
    </w:rPr>
  </w:style>
  <w:style w:type="paragraph" w:styleId="afd">
    <w:name w:val="List Paragraph"/>
    <w:basedOn w:val="a0"/>
    <w:uiPriority w:val="34"/>
    <w:qFormat/>
    <w:rsid w:val="00647D06"/>
    <w:pPr>
      <w:spacing w:after="0" w:line="240" w:lineRule="auto"/>
      <w:ind w:left="708"/>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0A0562"/>
    <w:pPr>
      <w:keepNext/>
      <w:keepLines/>
      <w:spacing w:before="240" w:after="0"/>
      <w:jc w:val="center"/>
      <w:outlineLvl w:val="0"/>
    </w:pPr>
    <w:rPr>
      <w:rFonts w:ascii="Times New Roman" w:eastAsia="Times New Roman" w:hAnsi="Times New Roman" w:cs="Times New Roman"/>
      <w:sz w:val="28"/>
      <w:szCs w:val="32"/>
      <w:lang w:val="x-none"/>
    </w:rPr>
  </w:style>
  <w:style w:type="paragraph" w:styleId="2">
    <w:name w:val="heading 2"/>
    <w:basedOn w:val="a0"/>
    <w:next w:val="a0"/>
    <w:link w:val="20"/>
    <w:qFormat/>
    <w:rsid w:val="000A0562"/>
    <w:pPr>
      <w:keepNext/>
      <w:widowControl w:val="0"/>
      <w:autoSpaceDE w:val="0"/>
      <w:autoSpaceDN w:val="0"/>
      <w:adjustRightInd w:val="0"/>
      <w:spacing w:after="0" w:line="240" w:lineRule="auto"/>
      <w:jc w:val="center"/>
      <w:outlineLvl w:val="1"/>
    </w:pPr>
    <w:rPr>
      <w:rFonts w:ascii="Times New Roman" w:eastAsia="Times New Roman" w:hAnsi="Times New Roman" w:cs="Times New Roman"/>
      <w:sz w:val="24"/>
      <w:szCs w:val="20"/>
      <w:lang w:val="x-none" w:eastAsia="x-none"/>
    </w:rPr>
  </w:style>
  <w:style w:type="paragraph" w:styleId="3">
    <w:name w:val="heading 3"/>
    <w:basedOn w:val="a0"/>
    <w:next w:val="a0"/>
    <w:link w:val="30"/>
    <w:qFormat/>
    <w:rsid w:val="000A0562"/>
    <w:pPr>
      <w:keepNext/>
      <w:widowControl w:val="0"/>
      <w:autoSpaceDE w:val="0"/>
      <w:autoSpaceDN w:val="0"/>
      <w:adjustRightInd w:val="0"/>
      <w:spacing w:after="0" w:line="240" w:lineRule="auto"/>
      <w:ind w:left="-567" w:firstLine="567"/>
      <w:jc w:val="center"/>
      <w:outlineLvl w:val="2"/>
    </w:pPr>
    <w:rPr>
      <w:rFonts w:ascii="Times New Roman" w:eastAsia="Times New Roman" w:hAnsi="Times New Roman" w:cs="Times New Roman"/>
      <w:b/>
      <w:bCs/>
      <w:sz w:val="28"/>
      <w:szCs w:val="24"/>
      <w:lang w:val="x-none" w:eastAsia="x-none"/>
    </w:rPr>
  </w:style>
  <w:style w:type="paragraph" w:styleId="4">
    <w:name w:val="heading 4"/>
    <w:basedOn w:val="a0"/>
    <w:next w:val="a0"/>
    <w:link w:val="40"/>
    <w:qFormat/>
    <w:rsid w:val="000A0562"/>
    <w:pPr>
      <w:keepNext/>
      <w:widowControl w:val="0"/>
      <w:autoSpaceDE w:val="0"/>
      <w:autoSpaceDN w:val="0"/>
      <w:adjustRightInd w:val="0"/>
      <w:spacing w:after="0" w:line="240" w:lineRule="auto"/>
      <w:ind w:left="-567" w:firstLine="567"/>
      <w:outlineLvl w:val="3"/>
    </w:pPr>
    <w:rPr>
      <w:rFonts w:ascii="Times New Roman" w:eastAsia="Times New Roman" w:hAnsi="Times New Roman" w:cs="Times New Roman"/>
      <w:sz w:val="24"/>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A0562"/>
    <w:rPr>
      <w:rFonts w:ascii="Times New Roman" w:eastAsia="Times New Roman" w:hAnsi="Times New Roman" w:cs="Times New Roman"/>
      <w:sz w:val="28"/>
      <w:szCs w:val="32"/>
      <w:lang w:val="x-none"/>
    </w:rPr>
  </w:style>
  <w:style w:type="character" w:customStyle="1" w:styleId="20">
    <w:name w:val="Заголовок 2 Знак"/>
    <w:basedOn w:val="a1"/>
    <w:link w:val="2"/>
    <w:rsid w:val="000A0562"/>
    <w:rPr>
      <w:rFonts w:ascii="Times New Roman" w:eastAsia="Times New Roman" w:hAnsi="Times New Roman" w:cs="Times New Roman"/>
      <w:sz w:val="24"/>
      <w:szCs w:val="20"/>
      <w:lang w:val="x-none" w:eastAsia="x-none"/>
    </w:rPr>
  </w:style>
  <w:style w:type="character" w:customStyle="1" w:styleId="30">
    <w:name w:val="Заголовок 3 Знак"/>
    <w:basedOn w:val="a1"/>
    <w:link w:val="3"/>
    <w:rsid w:val="000A0562"/>
    <w:rPr>
      <w:rFonts w:ascii="Times New Roman" w:eastAsia="Times New Roman" w:hAnsi="Times New Roman" w:cs="Times New Roman"/>
      <w:b/>
      <w:bCs/>
      <w:sz w:val="28"/>
      <w:szCs w:val="24"/>
      <w:lang w:val="x-none" w:eastAsia="x-none"/>
    </w:rPr>
  </w:style>
  <w:style w:type="character" w:customStyle="1" w:styleId="40">
    <w:name w:val="Заголовок 4 Знак"/>
    <w:basedOn w:val="a1"/>
    <w:link w:val="4"/>
    <w:rsid w:val="000A0562"/>
    <w:rPr>
      <w:rFonts w:ascii="Times New Roman" w:eastAsia="Times New Roman" w:hAnsi="Times New Roman" w:cs="Times New Roman"/>
      <w:sz w:val="24"/>
      <w:szCs w:val="24"/>
      <w:lang w:val="x-none" w:eastAsia="x-none"/>
    </w:rPr>
  </w:style>
  <w:style w:type="numbering" w:customStyle="1" w:styleId="11">
    <w:name w:val="Нет списка1"/>
    <w:next w:val="a3"/>
    <w:semiHidden/>
    <w:rsid w:val="000A0562"/>
  </w:style>
  <w:style w:type="paragraph" w:customStyle="1" w:styleId="ConsPlusNormal">
    <w:name w:val="ConsPlusNormal"/>
    <w:link w:val="ConsPlusNormal0"/>
    <w:rsid w:val="000A0562"/>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0A0562"/>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0A0562"/>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Nonformat">
    <w:name w:val="ConsNonformat"/>
    <w:rsid w:val="000A0562"/>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4">
    <w:name w:val="Title"/>
    <w:basedOn w:val="a0"/>
    <w:link w:val="a5"/>
    <w:qFormat/>
    <w:rsid w:val="000A0562"/>
    <w:pPr>
      <w:spacing w:after="0" w:line="240" w:lineRule="auto"/>
      <w:jc w:val="center"/>
    </w:pPr>
    <w:rPr>
      <w:rFonts w:ascii="Times New Roman" w:eastAsia="Times New Roman" w:hAnsi="Times New Roman" w:cs="Times New Roman"/>
      <w:spacing w:val="60"/>
      <w:sz w:val="36"/>
      <w:szCs w:val="20"/>
      <w:lang w:eastAsia="ru-RU"/>
    </w:rPr>
  </w:style>
  <w:style w:type="character" w:customStyle="1" w:styleId="a5">
    <w:name w:val="Название Знак"/>
    <w:basedOn w:val="a1"/>
    <w:link w:val="a4"/>
    <w:rsid w:val="000A0562"/>
    <w:rPr>
      <w:rFonts w:ascii="Times New Roman" w:eastAsia="Times New Roman" w:hAnsi="Times New Roman" w:cs="Times New Roman"/>
      <w:spacing w:val="60"/>
      <w:sz w:val="36"/>
      <w:szCs w:val="20"/>
      <w:lang w:eastAsia="ru-RU"/>
    </w:rPr>
  </w:style>
  <w:style w:type="paragraph" w:styleId="a6">
    <w:name w:val="Subtitle"/>
    <w:basedOn w:val="a0"/>
    <w:link w:val="a7"/>
    <w:qFormat/>
    <w:rsid w:val="000A0562"/>
    <w:pPr>
      <w:spacing w:after="0" w:line="240" w:lineRule="auto"/>
      <w:jc w:val="center"/>
    </w:pPr>
    <w:rPr>
      <w:rFonts w:ascii="Times New Roman" w:eastAsia="Times New Roman" w:hAnsi="Times New Roman" w:cs="Times New Roman"/>
      <w:sz w:val="36"/>
      <w:szCs w:val="20"/>
      <w:lang w:eastAsia="ru-RU"/>
    </w:rPr>
  </w:style>
  <w:style w:type="character" w:customStyle="1" w:styleId="a7">
    <w:name w:val="Подзаголовок Знак"/>
    <w:basedOn w:val="a1"/>
    <w:link w:val="a6"/>
    <w:rsid w:val="000A0562"/>
    <w:rPr>
      <w:rFonts w:ascii="Times New Roman" w:eastAsia="Times New Roman" w:hAnsi="Times New Roman" w:cs="Times New Roman"/>
      <w:sz w:val="36"/>
      <w:szCs w:val="20"/>
      <w:lang w:eastAsia="ru-RU"/>
    </w:rPr>
  </w:style>
  <w:style w:type="paragraph" w:styleId="a8">
    <w:name w:val="Body Text Indent"/>
    <w:basedOn w:val="a0"/>
    <w:link w:val="a9"/>
    <w:rsid w:val="000A0562"/>
    <w:pPr>
      <w:spacing w:after="0" w:line="240" w:lineRule="auto"/>
      <w:ind w:firstLine="540"/>
      <w:jc w:val="both"/>
    </w:pPr>
    <w:rPr>
      <w:rFonts w:ascii="Times New Roman" w:eastAsia="Times New Roman" w:hAnsi="Times New Roman" w:cs="Times New Roman"/>
      <w:sz w:val="28"/>
      <w:szCs w:val="20"/>
      <w:lang w:val="x-none" w:eastAsia="x-none"/>
    </w:rPr>
  </w:style>
  <w:style w:type="character" w:customStyle="1" w:styleId="a9">
    <w:name w:val="Основной текст с отступом Знак"/>
    <w:basedOn w:val="a1"/>
    <w:link w:val="a8"/>
    <w:rsid w:val="000A0562"/>
    <w:rPr>
      <w:rFonts w:ascii="Times New Roman" w:eastAsia="Times New Roman" w:hAnsi="Times New Roman" w:cs="Times New Roman"/>
      <w:sz w:val="28"/>
      <w:szCs w:val="20"/>
      <w:lang w:val="x-none" w:eastAsia="x-none"/>
    </w:rPr>
  </w:style>
  <w:style w:type="paragraph" w:styleId="aa">
    <w:name w:val="Balloon Text"/>
    <w:basedOn w:val="a0"/>
    <w:link w:val="ab"/>
    <w:semiHidden/>
    <w:rsid w:val="000A0562"/>
    <w:pPr>
      <w:spacing w:after="0" w:line="240" w:lineRule="auto"/>
      <w:jc w:val="both"/>
    </w:pPr>
    <w:rPr>
      <w:rFonts w:ascii="Tahoma" w:eastAsia="Times New Roman" w:hAnsi="Tahoma" w:cs="Tahoma"/>
      <w:sz w:val="16"/>
      <w:szCs w:val="16"/>
      <w:lang w:eastAsia="ru-RU"/>
    </w:rPr>
  </w:style>
  <w:style w:type="character" w:customStyle="1" w:styleId="ab">
    <w:name w:val="Текст выноски Знак"/>
    <w:basedOn w:val="a1"/>
    <w:link w:val="aa"/>
    <w:semiHidden/>
    <w:rsid w:val="000A0562"/>
    <w:rPr>
      <w:rFonts w:ascii="Tahoma" w:eastAsia="Times New Roman" w:hAnsi="Tahoma" w:cs="Tahoma"/>
      <w:sz w:val="16"/>
      <w:szCs w:val="16"/>
      <w:lang w:eastAsia="ru-RU"/>
    </w:rPr>
  </w:style>
  <w:style w:type="paragraph" w:styleId="ac">
    <w:name w:val="header"/>
    <w:basedOn w:val="a0"/>
    <w:link w:val="ad"/>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d">
    <w:name w:val="Верхний колонтитул Знак"/>
    <w:basedOn w:val="a1"/>
    <w:link w:val="ac"/>
    <w:rsid w:val="000A0562"/>
    <w:rPr>
      <w:rFonts w:ascii="Times New Roman" w:eastAsia="Times New Roman" w:hAnsi="Times New Roman" w:cs="Times New Roman"/>
      <w:sz w:val="20"/>
      <w:szCs w:val="20"/>
      <w:lang w:eastAsia="ru-RU"/>
    </w:rPr>
  </w:style>
  <w:style w:type="character" w:styleId="ae">
    <w:name w:val="page number"/>
    <w:basedOn w:val="a1"/>
    <w:rsid w:val="000A0562"/>
  </w:style>
  <w:style w:type="paragraph" w:styleId="af">
    <w:name w:val="footer"/>
    <w:basedOn w:val="a0"/>
    <w:link w:val="af0"/>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f0">
    <w:name w:val="Нижний колонтитул Знак"/>
    <w:basedOn w:val="a1"/>
    <w:link w:val="af"/>
    <w:rsid w:val="000A0562"/>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0A0562"/>
    <w:rPr>
      <w:rFonts w:ascii="Arial" w:eastAsia="Times New Roman" w:hAnsi="Arial" w:cs="Arial"/>
      <w:sz w:val="20"/>
      <w:szCs w:val="20"/>
      <w:lang w:eastAsia="ru-RU"/>
    </w:rPr>
  </w:style>
  <w:style w:type="paragraph" w:styleId="af1">
    <w:name w:val="footnote text"/>
    <w:basedOn w:val="a0"/>
    <w:link w:val="af2"/>
    <w:uiPriority w:val="99"/>
    <w:unhideWhenUsed/>
    <w:rsid w:val="000A0562"/>
    <w:pPr>
      <w:spacing w:after="0" w:line="240" w:lineRule="auto"/>
      <w:jc w:val="both"/>
    </w:pPr>
    <w:rPr>
      <w:rFonts w:ascii="Calibri" w:eastAsia="Calibri" w:hAnsi="Calibri" w:cs="Times New Roman"/>
      <w:sz w:val="20"/>
      <w:szCs w:val="20"/>
      <w:lang w:val="x-none"/>
    </w:rPr>
  </w:style>
  <w:style w:type="character" w:customStyle="1" w:styleId="af2">
    <w:name w:val="Текст сноски Знак"/>
    <w:basedOn w:val="a1"/>
    <w:link w:val="af1"/>
    <w:uiPriority w:val="99"/>
    <w:rsid w:val="000A0562"/>
    <w:rPr>
      <w:rFonts w:ascii="Calibri" w:eastAsia="Calibri" w:hAnsi="Calibri" w:cs="Times New Roman"/>
      <w:sz w:val="20"/>
      <w:szCs w:val="20"/>
      <w:lang w:val="x-none"/>
    </w:rPr>
  </w:style>
  <w:style w:type="character" w:styleId="af3">
    <w:name w:val="footnote reference"/>
    <w:unhideWhenUsed/>
    <w:rsid w:val="000A0562"/>
    <w:rPr>
      <w:vertAlign w:val="superscript"/>
    </w:rPr>
  </w:style>
  <w:style w:type="paragraph" w:customStyle="1" w:styleId="ConsPlusTitle">
    <w:name w:val="ConsPlusTitle"/>
    <w:uiPriority w:val="99"/>
    <w:rsid w:val="000A0562"/>
    <w:pPr>
      <w:widowControl w:val="0"/>
      <w:autoSpaceDE w:val="0"/>
      <w:autoSpaceDN w:val="0"/>
      <w:spacing w:after="0" w:line="240" w:lineRule="auto"/>
      <w:jc w:val="both"/>
    </w:pPr>
    <w:rPr>
      <w:rFonts w:ascii="Calibri" w:eastAsia="Times New Roman" w:hAnsi="Calibri" w:cs="Calibri"/>
      <w:b/>
      <w:szCs w:val="20"/>
      <w:lang w:eastAsia="ru-RU"/>
    </w:rPr>
  </w:style>
  <w:style w:type="table" w:customStyle="1" w:styleId="5">
    <w:name w:val="Таблица простая 5"/>
    <w:basedOn w:val="a2"/>
    <w:uiPriority w:val="45"/>
    <w:rsid w:val="000A0562"/>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4">
    <w:name w:val="No Spacing"/>
    <w:qFormat/>
    <w:rsid w:val="000A0562"/>
    <w:pPr>
      <w:spacing w:after="0" w:line="240" w:lineRule="auto"/>
      <w:jc w:val="both"/>
    </w:pPr>
    <w:rPr>
      <w:rFonts w:ascii="Times New Roman" w:eastAsia="Times New Roman" w:hAnsi="Times New Roman" w:cs="Times New Roman"/>
      <w:sz w:val="28"/>
      <w:szCs w:val="28"/>
    </w:rPr>
  </w:style>
  <w:style w:type="paragraph" w:customStyle="1" w:styleId="af5">
    <w:name w:val="Знак"/>
    <w:basedOn w:val="a0"/>
    <w:rsid w:val="000A0562"/>
    <w:pPr>
      <w:spacing w:after="0" w:line="240" w:lineRule="auto"/>
    </w:pPr>
    <w:rPr>
      <w:rFonts w:ascii="Verdana" w:eastAsia="Times New Roman" w:hAnsi="Verdana" w:cs="Verdana"/>
      <w:sz w:val="20"/>
      <w:szCs w:val="20"/>
      <w:lang w:val="en-US"/>
    </w:rPr>
  </w:style>
  <w:style w:type="table" w:styleId="af6">
    <w:name w:val="Table Grid"/>
    <w:basedOn w:val="a2"/>
    <w:rsid w:val="000A05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Hyperlink"/>
    <w:uiPriority w:val="99"/>
    <w:rsid w:val="000A0562"/>
    <w:rPr>
      <w:color w:val="0000FF"/>
      <w:u w:val="single"/>
    </w:rPr>
  </w:style>
  <w:style w:type="paragraph" w:styleId="af8">
    <w:name w:val="caption"/>
    <w:basedOn w:val="a0"/>
    <w:next w:val="a0"/>
    <w:qFormat/>
    <w:rsid w:val="000A0562"/>
    <w:pPr>
      <w:spacing w:after="0" w:line="240" w:lineRule="auto"/>
    </w:pPr>
    <w:rPr>
      <w:rFonts w:ascii="Times New Roman" w:eastAsia="Times New Roman" w:hAnsi="Times New Roman" w:cs="Times New Roman"/>
      <w:b/>
      <w:kern w:val="28"/>
      <w:sz w:val="28"/>
      <w:szCs w:val="24"/>
      <w:lang w:eastAsia="ru-RU"/>
    </w:rPr>
  </w:style>
  <w:style w:type="paragraph" w:customStyle="1" w:styleId="12">
    <w:name w:val="Обычный1"/>
    <w:rsid w:val="000A0562"/>
    <w:pPr>
      <w:spacing w:after="0" w:line="240" w:lineRule="auto"/>
    </w:pPr>
    <w:rPr>
      <w:rFonts w:ascii="Times New Roman" w:eastAsia="Times New Roman" w:hAnsi="Times New Roman" w:cs="Times New Roman"/>
      <w:sz w:val="24"/>
      <w:szCs w:val="20"/>
      <w:lang w:eastAsia="ru-RU"/>
    </w:rPr>
  </w:style>
  <w:style w:type="paragraph" w:customStyle="1" w:styleId="a">
    <w:name w:val="маркированный"/>
    <w:basedOn w:val="a0"/>
    <w:autoRedefine/>
    <w:rsid w:val="000A0562"/>
    <w:pPr>
      <w:widowControl w:val="0"/>
      <w:numPr>
        <w:numId w:val="18"/>
      </w:numPr>
      <w:tabs>
        <w:tab w:val="left" w:pos="0"/>
        <w:tab w:val="left" w:pos="959"/>
        <w:tab w:val="left" w:pos="1918"/>
        <w:tab w:val="left" w:pos="2877"/>
        <w:tab w:val="left" w:pos="3836"/>
        <w:tab w:val="left" w:pos="4795"/>
        <w:tab w:val="left" w:pos="5754"/>
        <w:tab w:val="left" w:pos="6713"/>
        <w:tab w:val="left" w:pos="7672"/>
        <w:tab w:val="left" w:pos="8631"/>
      </w:tabs>
      <w:overflowPunct w:val="0"/>
      <w:autoSpaceDE w:val="0"/>
      <w:autoSpaceDN w:val="0"/>
      <w:adjustRightInd w:val="0"/>
      <w:spacing w:after="60" w:line="240" w:lineRule="auto"/>
      <w:jc w:val="both"/>
    </w:pPr>
    <w:rPr>
      <w:rFonts w:ascii="Times New Roman" w:eastAsia="Times New Roman" w:hAnsi="Times New Roman" w:cs="Times New Roman"/>
      <w:szCs w:val="24"/>
      <w:lang w:eastAsia="ru-RU"/>
    </w:rPr>
  </w:style>
  <w:style w:type="paragraph" w:customStyle="1" w:styleId="Preformatted">
    <w:name w:val="Preformatted"/>
    <w:basedOn w:val="a0"/>
    <w:rsid w:val="000A0562"/>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styleId="af9">
    <w:name w:val="Body Text"/>
    <w:basedOn w:val="a0"/>
    <w:link w:val="afa"/>
    <w:uiPriority w:val="99"/>
    <w:semiHidden/>
    <w:unhideWhenUsed/>
    <w:rsid w:val="000A0562"/>
    <w:pPr>
      <w:spacing w:after="120" w:line="240" w:lineRule="auto"/>
      <w:jc w:val="both"/>
    </w:pPr>
    <w:rPr>
      <w:rFonts w:ascii="Times New Roman" w:eastAsia="Times New Roman" w:hAnsi="Times New Roman" w:cs="Times New Roman"/>
      <w:sz w:val="20"/>
      <w:szCs w:val="20"/>
      <w:lang w:eastAsia="ru-RU"/>
    </w:rPr>
  </w:style>
  <w:style w:type="character" w:customStyle="1" w:styleId="afa">
    <w:name w:val="Основной текст Знак"/>
    <w:basedOn w:val="a1"/>
    <w:link w:val="af9"/>
    <w:uiPriority w:val="99"/>
    <w:semiHidden/>
    <w:rsid w:val="000A0562"/>
    <w:rPr>
      <w:rFonts w:ascii="Times New Roman" w:eastAsia="Times New Roman" w:hAnsi="Times New Roman" w:cs="Times New Roman"/>
      <w:sz w:val="20"/>
      <w:szCs w:val="20"/>
      <w:lang w:eastAsia="ru-RU"/>
    </w:rPr>
  </w:style>
  <w:style w:type="character" w:customStyle="1" w:styleId="FontStyle11">
    <w:name w:val="Font Style11"/>
    <w:uiPriority w:val="99"/>
    <w:rsid w:val="000A0562"/>
    <w:rPr>
      <w:rFonts w:ascii="Times New Roman" w:hAnsi="Times New Roman" w:cs="Times New Roman"/>
      <w:sz w:val="26"/>
      <w:szCs w:val="26"/>
    </w:rPr>
  </w:style>
  <w:style w:type="paragraph" w:customStyle="1" w:styleId="afb">
    <w:name w:val="Знак Знак Знак Знак Знак Знак Знак Знак Знак Знак Знак Знак Знак"/>
    <w:basedOn w:val="a0"/>
    <w:rsid w:val="000A0562"/>
    <w:pPr>
      <w:spacing w:after="0" w:line="240" w:lineRule="auto"/>
    </w:pPr>
    <w:rPr>
      <w:rFonts w:ascii="Verdana" w:eastAsia="Times New Roman" w:hAnsi="Verdana" w:cs="Verdana"/>
      <w:sz w:val="20"/>
      <w:szCs w:val="20"/>
      <w:lang w:val="en-US"/>
    </w:rPr>
  </w:style>
  <w:style w:type="paragraph" w:styleId="afc">
    <w:name w:val="Normal (Web)"/>
    <w:basedOn w:val="a0"/>
    <w:uiPriority w:val="99"/>
    <w:semiHidden/>
    <w:unhideWhenUsed/>
    <w:rsid w:val="000A0562"/>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onsultant.ru/document/cons_doc_LAW_406224/a2588b2a1374c05e0939bb4df8e54fc0dfd6e000/" TargetMode="External"/><Relationship Id="rId18" Type="http://schemas.openxmlformats.org/officeDocument/2006/relationships/hyperlink" Target="http://www.consultant.ru/document/cons_doc_LAW_103023/" TargetMode="External"/><Relationship Id="rId26" Type="http://schemas.openxmlformats.org/officeDocument/2006/relationships/hyperlink" Target="http://www.consultant.ru/document/cons_doc_LAW_103023/" TargetMode="External"/><Relationship Id="rId39" Type="http://schemas.openxmlformats.org/officeDocument/2006/relationships/hyperlink" Target="http://www.consultant.ru/document/cons_doc_LAW_103023/" TargetMode="External"/><Relationship Id="rId3" Type="http://schemas.openxmlformats.org/officeDocument/2006/relationships/styles" Target="styles.xml"/><Relationship Id="rId21" Type="http://schemas.openxmlformats.org/officeDocument/2006/relationships/hyperlink" Target="http://www.consultant.ru/document/cons_doc_LAW_406224/a593eaab768d34bf2d7419322eac79481e73cf03/" TargetMode="External"/><Relationship Id="rId34" Type="http://schemas.openxmlformats.org/officeDocument/2006/relationships/hyperlink" Target="http://www.consultant.ru/document/cons_doc_LAW_406224/9633d7a108baeb43878f9791ad71e515e4d82b7d/" TargetMode="External"/><Relationship Id="rId42" Type="http://schemas.openxmlformats.org/officeDocument/2006/relationships/hyperlink" Target="http://www.consultant.ru/document/cons_doc_LAW_406224/a2588b2a1374c05e0939bb4df8e54fc0dfd6e000/" TargetMode="External"/><Relationship Id="rId47" Type="http://schemas.openxmlformats.org/officeDocument/2006/relationships/hyperlink" Target="http://www.consultant.ru/document/cons_doc_LAW_103023/" TargetMode="External"/><Relationship Id="rId50"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consultant.ru/document/cons_doc_LAW_103023/" TargetMode="External"/><Relationship Id="rId17" Type="http://schemas.openxmlformats.org/officeDocument/2006/relationships/hyperlink" Target="http://www.consultant.ru/document/cons_doc_LAW_406224/a2588b2a1374c05e0939bb4df8e54fc0dfd6e000/" TargetMode="External"/><Relationship Id="rId25" Type="http://schemas.openxmlformats.org/officeDocument/2006/relationships/hyperlink" Target="http://www.consultant.ru/document/cons_doc_LAW_406224/a2588b2a1374c05e0939bb4df8e54fc0dfd6e000/" TargetMode="External"/><Relationship Id="rId33" Type="http://schemas.openxmlformats.org/officeDocument/2006/relationships/hyperlink" Target="http://www.consultant.ru/document/cons_doc_LAW_300316/012ab1e9a55bcc4d4270ac153e8bd6692ce1dacb/" TargetMode="External"/><Relationship Id="rId38" Type="http://schemas.openxmlformats.org/officeDocument/2006/relationships/hyperlink" Target="http://www.consultant.ru/document/cons_doc_LAW_406224/a2588b2a1374c05e0939bb4df8e54fc0dfd6e000/" TargetMode="External"/><Relationship Id="rId46" Type="http://schemas.openxmlformats.org/officeDocument/2006/relationships/hyperlink" Target="http://www.consultant.ru/document/cons_doc_LAW_406224/a2588b2a1374c05e0939bb4df8e54fc0dfd6e000/" TargetMode="External"/><Relationship Id="rId2" Type="http://schemas.openxmlformats.org/officeDocument/2006/relationships/numbering" Target="numbering.xml"/><Relationship Id="rId16" Type="http://schemas.openxmlformats.org/officeDocument/2006/relationships/hyperlink" Target="http://www.consultant.ru/document/cons_doc_LAW_103023/" TargetMode="External"/><Relationship Id="rId20" Type="http://schemas.openxmlformats.org/officeDocument/2006/relationships/hyperlink" Target="http://www.consultant.ru/document/cons_doc_LAW_103023/" TargetMode="External"/><Relationship Id="rId29" Type="http://schemas.openxmlformats.org/officeDocument/2006/relationships/hyperlink" Target="http://www.consultant.ru/document/cons_doc_LAW_406224/a2588b2a1374c05e0939bb4df8e54fc0dfd6e000/" TargetMode="External"/><Relationship Id="rId41" Type="http://schemas.openxmlformats.org/officeDocument/2006/relationships/hyperlink" Target="http://www.consultant.ru/document/cons_doc_LAW_1030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406224/a2588b2a1374c05e0939bb4df8e54fc0dfd6e000/" TargetMode="External"/><Relationship Id="rId24" Type="http://schemas.openxmlformats.org/officeDocument/2006/relationships/hyperlink" Target="http://www.consultant.ru/document/cons_doc_LAW_103023/" TargetMode="External"/><Relationship Id="rId32" Type="http://schemas.openxmlformats.org/officeDocument/2006/relationships/hyperlink" Target="http://www.consultant.ru/document/cons_doc_LAW_103023/" TargetMode="External"/><Relationship Id="rId37" Type="http://schemas.openxmlformats.org/officeDocument/2006/relationships/hyperlink" Target="http://www.consultant.ru/document/cons_doc_LAW_419218/0379e5ad59f14553c5316d960725909cfde4b850/" TargetMode="External"/><Relationship Id="rId40" Type="http://schemas.openxmlformats.org/officeDocument/2006/relationships/hyperlink" Target="http://www.consultant.ru/document/cons_doc_LAW_406224/a2588b2a1374c05e0939bb4df8e54fc0dfd6e000/" TargetMode="External"/><Relationship Id="rId45" Type="http://schemas.openxmlformats.org/officeDocument/2006/relationships/hyperlink" Target="http://www.consultant.ru/document/cons_doc_LAW_103023/" TargetMode="External"/><Relationship Id="rId53"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www.consultant.ru/document/cons_doc_LAW_406224/a2588b2a1374c05e0939bb4df8e54fc0dfd6e000/" TargetMode="External"/><Relationship Id="rId23" Type="http://schemas.openxmlformats.org/officeDocument/2006/relationships/hyperlink" Target="http://www.consultant.ru/document/cons_doc_LAW_406224/a2588b2a1374c05e0939bb4df8e54fc0dfd6e000/" TargetMode="External"/><Relationship Id="rId28" Type="http://schemas.openxmlformats.org/officeDocument/2006/relationships/hyperlink" Target="http://www.consultant.ru/document/cons_doc_LAW_103023/" TargetMode="External"/><Relationship Id="rId36" Type="http://schemas.openxmlformats.org/officeDocument/2006/relationships/hyperlink" Target="http://www.consultant.ru/document/cons_doc_LAW_103023/521091c3cb2ba736a2587fafb3365e53d9e27af5/" TargetMode="External"/><Relationship Id="rId49" Type="http://schemas.openxmlformats.org/officeDocument/2006/relationships/hyperlink" Target="http://www.consultant.ru/document/cons_doc_LAW_103023/" TargetMode="External"/><Relationship Id="rId10" Type="http://schemas.openxmlformats.org/officeDocument/2006/relationships/hyperlink" Target="http://www.consultant.ru/document/cons_doc_LAW_406224/a2588b2a1374c05e0939bb4df8e54fc0dfd6e000/" TargetMode="External"/><Relationship Id="rId19" Type="http://schemas.openxmlformats.org/officeDocument/2006/relationships/hyperlink" Target="http://www.consultant.ru/document/cons_doc_LAW_406224/a2588b2a1374c05e0939bb4df8e54fc0dfd6e000/" TargetMode="External"/><Relationship Id="rId31" Type="http://schemas.openxmlformats.org/officeDocument/2006/relationships/hyperlink" Target="http://www.consultant.ru/document/cons_doc_LAW_406224/a2588b2a1374c05e0939bb4df8e54fc0dfd6e000/" TargetMode="External"/><Relationship Id="rId44" Type="http://schemas.openxmlformats.org/officeDocument/2006/relationships/hyperlink" Target="http://www.consultant.ru/document/cons_doc_LAW_406224/a2588b2a1374c05e0939bb4df8e54fc0dfd6e000/"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consultant.ru/document/cons_doc_LAW_103023/" TargetMode="External"/><Relationship Id="rId22" Type="http://schemas.openxmlformats.org/officeDocument/2006/relationships/hyperlink" Target="http://www.consultant.ru/document/cons_doc_LAW_103023/" TargetMode="External"/><Relationship Id="rId27" Type="http://schemas.openxmlformats.org/officeDocument/2006/relationships/hyperlink" Target="http://www.consultant.ru/document/cons_doc_LAW_406224/a2588b2a1374c05e0939bb4df8e54fc0dfd6e000/" TargetMode="External"/><Relationship Id="rId30" Type="http://schemas.openxmlformats.org/officeDocument/2006/relationships/hyperlink" Target="http://www.consultant.ru/document/cons_doc_LAW_103023/" TargetMode="External"/><Relationship Id="rId35" Type="http://schemas.openxmlformats.org/officeDocument/2006/relationships/hyperlink" Target="http://www.consultant.ru/document/cons_doc_LAW_103023/" TargetMode="External"/><Relationship Id="rId43" Type="http://schemas.openxmlformats.org/officeDocument/2006/relationships/hyperlink" Target="http://www.consultant.ru/document/cons_doc_LAW_103023/" TargetMode="External"/><Relationship Id="rId48" Type="http://schemas.openxmlformats.org/officeDocument/2006/relationships/hyperlink" Target="http://www.consultant.ru/document/cons_doc_LAW_406224/a2588b2a1374c05e0939bb4df8e54fc0dfd6e000/" TargetMode="External"/><Relationship Id="rId8" Type="http://schemas.openxmlformats.org/officeDocument/2006/relationships/image" Target="media/image1.wmf"/><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A95EF-E9C6-4A30-A3FA-DED6F1F45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4465</Words>
  <Characters>25451</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cp:lastPrinted>2022-07-14T02:32:00Z</cp:lastPrinted>
  <dcterms:created xsi:type="dcterms:W3CDTF">2022-07-14T02:29:00Z</dcterms:created>
  <dcterms:modified xsi:type="dcterms:W3CDTF">2022-07-20T07:01:00Z</dcterms:modified>
</cp:coreProperties>
</file>