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4" o:title=""/>
          </v:shape>
          <o:OLEObject Type="Embed" ProgID="CorelDRAW.Graphic.6" ShapeID="_x0000_i1025" DrawAspect="Content" ObjectID="_1729341586" r:id="rId5"/>
        </w:objec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 xml:space="preserve"> НЮТАГ ЗАСАГАЙ БАЙГУУЛАМЖЫН ЗАХИРГААН</w:t>
      </w:r>
    </w:p>
    <w:p w:rsidR="002B62C3" w:rsidRPr="000A0562" w:rsidRDefault="002B62C3" w:rsidP="002B62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268A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2B62C3" w:rsidRPr="000A0562" w:rsidRDefault="002B62C3" w:rsidP="002B6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B62C3" w:rsidRPr="000A0562" w:rsidRDefault="002B62C3" w:rsidP="002B62C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2B62C3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07.11.2022   </w:t>
      </w:r>
      <w:r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</w:t>
      </w:r>
      <w:r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__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109</w:t>
      </w:r>
      <w:r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__</w:t>
      </w:r>
    </w:p>
    <w:p w:rsidR="002B62C3" w:rsidRPr="000A0562" w:rsidRDefault="002B62C3" w:rsidP="002B6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2B62C3" w:rsidRPr="000A0562" w:rsidRDefault="002B62C3" w:rsidP="002B62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2B62C3" w:rsidRDefault="002B62C3"/>
    <w:p w:rsidR="002B62C3" w:rsidRDefault="002B62C3"/>
    <w:p w:rsidR="002B62C3" w:rsidRPr="00F92082" w:rsidRDefault="002B62C3" w:rsidP="002B62C3">
      <w:pPr>
        <w:pStyle w:val="ConsPlusNormal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D53FB0">
        <w:rPr>
          <w:rFonts w:ascii="Times New Roman" w:hAnsi="Times New Roman" w:cs="Times New Roman"/>
          <w:szCs w:val="22"/>
        </w:rPr>
        <w:t xml:space="preserve">          </w:t>
      </w:r>
      <w:r w:rsidRPr="00D53FB0">
        <w:rPr>
          <w:rFonts w:ascii="Times New Roman" w:hAnsi="Times New Roman" w:cs="Times New Roman"/>
          <w:sz w:val="24"/>
          <w:szCs w:val="24"/>
        </w:rPr>
        <w:t xml:space="preserve"> </w:t>
      </w:r>
      <w:r w:rsidRPr="00F92082">
        <w:rPr>
          <w:rFonts w:ascii="Times New Roman" w:hAnsi="Times New Roman" w:cs="Times New Roman"/>
          <w:b/>
          <w:color w:val="7030A0"/>
          <w:sz w:val="24"/>
          <w:szCs w:val="24"/>
        </w:rPr>
        <w:t>ОБ УТВЕРЖДЕНИИ ПОРЯДКА ПРИВЛЕЧЕНИЯ ОСТАТКОВ СРЕДСТВ</w:t>
      </w:r>
    </w:p>
    <w:p w:rsidR="002B62C3" w:rsidRDefault="002B62C3" w:rsidP="002B62C3">
      <w:pPr>
        <w:pStyle w:val="ConsPlusTitle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F92082">
        <w:rPr>
          <w:rFonts w:ascii="Times New Roman" w:hAnsi="Times New Roman" w:cs="Times New Roman"/>
          <w:color w:val="7030A0"/>
          <w:sz w:val="24"/>
          <w:szCs w:val="24"/>
        </w:rPr>
        <w:t>НА ЕДИНЫЙ СЧЕТ БЮДЖЕТА МУНИЦИПАЛЬНОГО ОБРАЗОВАНИЯ СЕЛЬСКОГО ПОСЕЛЕНИЯ «К</w:t>
      </w:r>
      <w:r>
        <w:rPr>
          <w:rFonts w:ascii="Times New Roman" w:hAnsi="Times New Roman" w:cs="Times New Roman"/>
          <w:color w:val="7030A0"/>
          <w:sz w:val="24"/>
          <w:szCs w:val="24"/>
        </w:rPr>
        <w:t>ОЛЕСОВ</w:t>
      </w:r>
      <w:r w:rsidRPr="00F92082">
        <w:rPr>
          <w:rFonts w:ascii="Times New Roman" w:hAnsi="Times New Roman" w:cs="Times New Roman"/>
          <w:color w:val="7030A0"/>
          <w:sz w:val="24"/>
          <w:szCs w:val="24"/>
        </w:rPr>
        <w:t>СКОЕ»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КАБАНСКОГО РАЙОНА</w:t>
      </w:r>
      <w:r w:rsidRPr="00F92082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</w:p>
    <w:p w:rsidR="002B62C3" w:rsidRPr="00F92082" w:rsidRDefault="002B62C3" w:rsidP="002B62C3">
      <w:pPr>
        <w:pStyle w:val="ConsPlusTitle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F92082">
        <w:rPr>
          <w:rFonts w:ascii="Times New Roman" w:hAnsi="Times New Roman" w:cs="Times New Roman"/>
          <w:color w:val="7030A0"/>
          <w:sz w:val="24"/>
          <w:szCs w:val="24"/>
        </w:rPr>
        <w:t>И ВОЗВРАТА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F92082">
        <w:rPr>
          <w:rFonts w:ascii="Times New Roman" w:hAnsi="Times New Roman" w:cs="Times New Roman"/>
          <w:color w:val="7030A0"/>
          <w:sz w:val="24"/>
          <w:szCs w:val="24"/>
        </w:rPr>
        <w:t>ПРИВЛЕЧЕННЫХ СРЕДСТВ</w:t>
      </w:r>
    </w:p>
    <w:p w:rsidR="002B62C3" w:rsidRPr="00F92082" w:rsidRDefault="002B62C3" w:rsidP="002B62C3">
      <w:pPr>
        <w:pStyle w:val="ConsPlusNormal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2B62C3" w:rsidRDefault="002B62C3" w:rsidP="002B62C3">
      <w:pPr>
        <w:pStyle w:val="ConsPlusNormal"/>
        <w:ind w:firstLine="540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 xml:space="preserve">В соответствии со </w:t>
      </w:r>
      <w:hyperlink r:id="rId6" w:history="1">
        <w:r w:rsidRPr="00061349">
          <w:rPr>
            <w:rStyle w:val="a3"/>
            <w:rFonts w:ascii="Times New Roman" w:hAnsi="Times New Roman" w:cs="Times New Roman"/>
            <w:color w:val="7030A0"/>
            <w:sz w:val="24"/>
            <w:szCs w:val="24"/>
          </w:rPr>
          <w:t>статьей 236.1</w:t>
        </w:r>
      </w:hyperlink>
      <w:r>
        <w:rPr>
          <w:rFonts w:ascii="Times New Roman" w:hAnsi="Times New Roman" w:cs="Times New Roman"/>
          <w:color w:val="7030A0"/>
          <w:sz w:val="24"/>
          <w:szCs w:val="24"/>
        </w:rPr>
        <w:t xml:space="preserve"> Бюджетного кодекса Российской Федерации приказываю:</w:t>
      </w:r>
    </w:p>
    <w:p w:rsidR="002B62C3" w:rsidRDefault="002B62C3" w:rsidP="002B62C3">
      <w:pPr>
        <w:pStyle w:val="ConsPlusNormal"/>
        <w:spacing w:before="200"/>
        <w:ind w:firstLine="540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 xml:space="preserve">1. Утвердить прилагаемый </w:t>
      </w:r>
      <w:hyperlink r:id="rId7" w:anchor="P30" w:history="1">
        <w:r w:rsidRPr="00061349">
          <w:rPr>
            <w:rStyle w:val="a3"/>
            <w:rFonts w:ascii="Times New Roman" w:hAnsi="Times New Roman" w:cs="Times New Roman"/>
            <w:color w:val="7030A0"/>
            <w:sz w:val="24"/>
            <w:szCs w:val="24"/>
          </w:rPr>
          <w:t>Порядок</w:t>
        </w:r>
      </w:hyperlink>
      <w:r>
        <w:rPr>
          <w:rFonts w:ascii="Times New Roman" w:hAnsi="Times New Roman" w:cs="Times New Roman"/>
          <w:color w:val="7030A0"/>
          <w:sz w:val="24"/>
          <w:szCs w:val="24"/>
        </w:rPr>
        <w:t xml:space="preserve"> привлечения остатков средств на единый счет бюджета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7030A0"/>
          <w:sz w:val="24"/>
          <w:szCs w:val="24"/>
        </w:rPr>
        <w:t>Колесовское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color w:val="7030A0"/>
          <w:sz w:val="24"/>
          <w:szCs w:val="24"/>
        </w:rPr>
        <w:t>Кабанского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</w:rPr>
        <w:t xml:space="preserve"> района и возврата привлеченных средств.</w:t>
      </w:r>
    </w:p>
    <w:p w:rsidR="002B62C3" w:rsidRDefault="002B62C3" w:rsidP="002B62C3">
      <w:pPr>
        <w:pStyle w:val="ConsPlusNormal"/>
        <w:spacing w:before="200"/>
        <w:ind w:firstLine="540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>2. Настоящее распоряжение вступает в силу с 1 января 2023 года.</w:t>
      </w:r>
    </w:p>
    <w:p w:rsidR="002B62C3" w:rsidRPr="00D53FB0" w:rsidRDefault="002B62C3" w:rsidP="002B62C3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</w:p>
    <w:p w:rsidR="002B62C3" w:rsidRDefault="002B62C3" w:rsidP="002B62C3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2C3" w:rsidRDefault="002B62C3" w:rsidP="002B62C3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</w:p>
    <w:p w:rsidR="002B62C3" w:rsidRPr="00D53FB0" w:rsidRDefault="002B62C3" w:rsidP="002B62C3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D53FB0">
        <w:rPr>
          <w:rFonts w:ascii="Times New Roman" w:hAnsi="Times New Roman" w:cs="Times New Roman"/>
          <w:sz w:val="24"/>
          <w:szCs w:val="24"/>
        </w:rPr>
        <w:t xml:space="preserve">Руководитель Администрации                                                                  С.В. </w:t>
      </w:r>
      <w:proofErr w:type="spellStart"/>
      <w:r w:rsidRPr="00D53FB0">
        <w:rPr>
          <w:rFonts w:ascii="Times New Roman" w:hAnsi="Times New Roman" w:cs="Times New Roman"/>
          <w:sz w:val="24"/>
          <w:szCs w:val="24"/>
        </w:rPr>
        <w:t>Перевозников</w:t>
      </w:r>
      <w:proofErr w:type="spellEnd"/>
    </w:p>
    <w:p w:rsidR="002B62C3" w:rsidRPr="00D53FB0" w:rsidRDefault="002B62C3" w:rsidP="002B62C3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</w:p>
    <w:p w:rsidR="002B62C3" w:rsidRDefault="002B62C3" w:rsidP="002B62C3"/>
    <w:p w:rsidR="002B62C3" w:rsidRDefault="002B62C3" w:rsidP="002B62C3"/>
    <w:p w:rsidR="002B62C3" w:rsidRDefault="002B62C3"/>
    <w:sectPr w:rsidR="002B62C3" w:rsidSect="002B62C3">
      <w:pgSz w:w="11906" w:h="16838"/>
      <w:pgMar w:top="567" w:right="567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2C3"/>
    <w:rsid w:val="002440CB"/>
    <w:rsid w:val="002B6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62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62C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62C3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2B62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plusnina\2022\&#1054;&#1050;&#1054;&#1048;&#1041;\&#1055;&#1054;&#1056;&#1071;&#1044;&#1050;&#1048;%20&#1055;&#1056;&#1048;&#1042;&#1051;&#1045;&#1063;&#1045;&#1053;&#1048;&#1071;%20&#1054;&#1057;&#1058;&#1040;&#1058;&#1050;&#1054;&#1042;\&#1050;&#1091;&#1076;&#1072;&#1088;&#1072;%20&#1085;&#1072;%20&#1073;&#1083;&#1072;&#1085;&#1082;%20&#1087;&#1086;&#1088;&#1103;&#1076;&#1086;&#1082;%20&#1087;&#1088;&#1080;&#1074;&#1083;&#1077;&#1095;&#1077;&#1085;&#1080;&#1103;%20&#1089;%2001.01.202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7DD5A5BCBA588592D2329D4617699EDF5BDF000440AE9AC18097130257099A3E5DE40E25E8DBEB55BDEB1B6873BA2A90B5BDCD09D3OATAC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2</cp:revision>
  <cp:lastPrinted>2022-11-07T07:53:00Z</cp:lastPrinted>
  <dcterms:created xsi:type="dcterms:W3CDTF">2022-11-07T07:48:00Z</dcterms:created>
  <dcterms:modified xsi:type="dcterms:W3CDTF">2022-11-07T07:53:00Z</dcterms:modified>
</cp:coreProperties>
</file>